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2C96D5EB" w:rsidR="00331F74" w:rsidRPr="00190EB0" w:rsidRDefault="00C225EB" w:rsidP="00190EB0">
      <w:pPr>
        <w:tabs>
          <w:tab w:val="center" w:pos="4536"/>
          <w:tab w:val="right" w:pos="7938"/>
          <w:tab w:val="right" w:pos="9639"/>
        </w:tabs>
        <w:spacing w:after="0" w:line="240" w:lineRule="auto"/>
        <w:ind w:right="2"/>
        <w:rPr>
          <w:rFonts w:ascii="Arial" w:eastAsia="Batang" w:hAnsi="Arial" w:cs="Arial"/>
          <w:b/>
          <w:bCs/>
          <w:sz w:val="28"/>
          <w:szCs w:val="24"/>
        </w:rPr>
      </w:pPr>
      <w:r w:rsidRPr="00190EB0">
        <w:rPr>
          <w:rFonts w:ascii="Arial" w:eastAsia="Batang" w:hAnsi="Arial" w:cs="Arial"/>
          <w:b/>
          <w:bCs/>
          <w:sz w:val="28"/>
          <w:szCs w:val="24"/>
        </w:rPr>
        <w:t>3GPP TSG RAN WG1 #1</w:t>
      </w:r>
      <w:r w:rsidR="004B1F82">
        <w:rPr>
          <w:rFonts w:ascii="Arial" w:eastAsia="Batang" w:hAnsi="Arial" w:cs="Arial"/>
          <w:b/>
          <w:bCs/>
          <w:sz w:val="28"/>
          <w:szCs w:val="24"/>
        </w:rPr>
        <w:t>14</w:t>
      </w:r>
      <w:r w:rsidR="009E496D">
        <w:rPr>
          <w:rFonts w:ascii="Arial" w:eastAsia="Batang" w:hAnsi="Arial" w:cs="Arial"/>
          <w:b/>
          <w:bCs/>
          <w:sz w:val="28"/>
          <w:szCs w:val="24"/>
        </w:rPr>
        <w:t>bis</w:t>
      </w:r>
      <w:r w:rsidRPr="00190EB0">
        <w:rPr>
          <w:rFonts w:ascii="Arial" w:eastAsia="Batang" w:hAnsi="Arial" w:cs="Arial"/>
          <w:b/>
          <w:bCs/>
          <w:sz w:val="28"/>
          <w:szCs w:val="24"/>
        </w:rPr>
        <w:t xml:space="preserve">              </w:t>
      </w:r>
      <w:r w:rsidR="00E3081D" w:rsidRPr="00190EB0">
        <w:rPr>
          <w:rFonts w:ascii="Arial" w:eastAsia="Batang" w:hAnsi="Arial" w:cs="Arial"/>
          <w:b/>
          <w:bCs/>
          <w:sz w:val="28"/>
          <w:szCs w:val="24"/>
        </w:rPr>
        <w:t xml:space="preserve">                              </w:t>
      </w:r>
      <w:r w:rsidR="00190EB0">
        <w:rPr>
          <w:rFonts w:ascii="Arial" w:eastAsia="Batang" w:hAnsi="Arial" w:cs="Arial"/>
          <w:b/>
          <w:bCs/>
          <w:sz w:val="28"/>
          <w:szCs w:val="24"/>
        </w:rPr>
        <w:t xml:space="preserve">    </w:t>
      </w:r>
      <w:r w:rsidR="00190EB0">
        <w:rPr>
          <w:rFonts w:ascii="Arial" w:eastAsiaTheme="minorEastAsia" w:hAnsi="Arial" w:cs="Arial" w:hint="eastAsia"/>
          <w:b/>
          <w:bCs/>
          <w:sz w:val="28"/>
          <w:szCs w:val="24"/>
          <w:lang w:eastAsia="zh-CN"/>
        </w:rPr>
        <w:t xml:space="preserve"> </w:t>
      </w:r>
      <w:r w:rsidRPr="00190EB0">
        <w:rPr>
          <w:rFonts w:ascii="Arial" w:eastAsia="Batang" w:hAnsi="Arial" w:cs="Arial"/>
          <w:b/>
          <w:bCs/>
          <w:sz w:val="28"/>
          <w:szCs w:val="24"/>
        </w:rPr>
        <w:t xml:space="preserve"> </w:t>
      </w:r>
      <w:r w:rsidR="004B1F82">
        <w:rPr>
          <w:rFonts w:ascii="Arial" w:eastAsia="Batang" w:hAnsi="Arial" w:cs="Arial"/>
          <w:b/>
          <w:bCs/>
          <w:sz w:val="28"/>
          <w:szCs w:val="24"/>
        </w:rPr>
        <w:t xml:space="preserve">  </w:t>
      </w:r>
      <w:r w:rsidRPr="00190EB0">
        <w:rPr>
          <w:rFonts w:ascii="Arial" w:eastAsia="Batang" w:hAnsi="Arial" w:cs="Arial"/>
          <w:b/>
          <w:bCs/>
          <w:sz w:val="28"/>
          <w:szCs w:val="24"/>
        </w:rPr>
        <w:t>R1-</w:t>
      </w:r>
      <w:r w:rsidR="0080533E" w:rsidRPr="00190EB0">
        <w:rPr>
          <w:rFonts w:ascii="Arial" w:eastAsia="Batang" w:hAnsi="Arial" w:cs="Arial"/>
          <w:b/>
          <w:bCs/>
          <w:sz w:val="28"/>
          <w:szCs w:val="24"/>
        </w:rPr>
        <w:t>2</w:t>
      </w:r>
      <w:r w:rsidR="004B1F82">
        <w:rPr>
          <w:rFonts w:ascii="Arial" w:eastAsia="Batang" w:hAnsi="Arial" w:cs="Arial"/>
          <w:b/>
          <w:bCs/>
          <w:sz w:val="28"/>
          <w:szCs w:val="24"/>
        </w:rPr>
        <w:t>3</w:t>
      </w:r>
      <w:r w:rsidR="0055487F">
        <w:rPr>
          <w:rFonts w:ascii="Arial" w:eastAsia="Batang" w:hAnsi="Arial" w:cs="Arial"/>
          <w:b/>
          <w:bCs/>
          <w:sz w:val="28"/>
          <w:szCs w:val="24"/>
        </w:rPr>
        <w:t>09515</w:t>
      </w:r>
    </w:p>
    <w:p w14:paraId="2A71861E" w14:textId="47E591E3" w:rsidR="00331F74" w:rsidRDefault="009E496D">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Xiamen</w:t>
      </w:r>
      <w:r w:rsidR="00C225EB">
        <w:rPr>
          <w:rFonts w:cs="Arial"/>
          <w:kern w:val="3"/>
          <w:sz w:val="24"/>
          <w:szCs w:val="24"/>
          <w:lang w:val="en-US"/>
        </w:rPr>
        <w:t xml:space="preserve">, </w:t>
      </w:r>
      <w:r>
        <w:rPr>
          <w:rFonts w:cs="Arial"/>
          <w:kern w:val="3"/>
          <w:sz w:val="24"/>
          <w:szCs w:val="24"/>
          <w:lang w:val="en-US"/>
        </w:rPr>
        <w:t>China</w:t>
      </w:r>
      <w:r w:rsidR="004B1F82">
        <w:rPr>
          <w:rFonts w:cs="Arial"/>
          <w:kern w:val="3"/>
          <w:sz w:val="24"/>
          <w:szCs w:val="24"/>
          <w:lang w:val="en-US"/>
        </w:rPr>
        <w:t xml:space="preserve">, </w:t>
      </w:r>
      <w:r w:rsidR="003B6A1A">
        <w:rPr>
          <w:rFonts w:cs="Arial"/>
          <w:kern w:val="3"/>
          <w:sz w:val="24"/>
          <w:szCs w:val="24"/>
          <w:lang w:val="en-US"/>
        </w:rPr>
        <w:t>9</w:t>
      </w:r>
      <w:r w:rsidR="003B6A1A" w:rsidRPr="003B6A1A">
        <w:rPr>
          <w:rFonts w:cs="Arial"/>
          <w:kern w:val="3"/>
          <w:sz w:val="24"/>
          <w:szCs w:val="24"/>
          <w:vertAlign w:val="superscript"/>
          <w:lang w:val="en-US"/>
        </w:rPr>
        <w:t>th</w:t>
      </w:r>
      <w:r w:rsidR="003B6A1A">
        <w:rPr>
          <w:rFonts w:cs="Arial"/>
          <w:kern w:val="3"/>
          <w:sz w:val="24"/>
          <w:szCs w:val="24"/>
          <w:lang w:val="en-US"/>
        </w:rPr>
        <w:t xml:space="preserve"> </w:t>
      </w:r>
      <w:r w:rsidR="00637CF3" w:rsidRPr="00637CF3">
        <w:rPr>
          <w:rFonts w:cs="Arial"/>
          <w:kern w:val="3"/>
          <w:sz w:val="24"/>
          <w:szCs w:val="24"/>
          <w:lang w:val="en-US"/>
        </w:rPr>
        <w:t xml:space="preserve">– </w:t>
      </w:r>
      <w:r w:rsidR="003B6A1A">
        <w:rPr>
          <w:rFonts w:cs="Arial"/>
          <w:kern w:val="3"/>
          <w:sz w:val="24"/>
          <w:szCs w:val="24"/>
          <w:lang w:val="en-US"/>
        </w:rPr>
        <w:t>13</w:t>
      </w:r>
      <w:r w:rsidR="004B1F82" w:rsidRPr="004B1F82">
        <w:rPr>
          <w:rFonts w:cs="Arial"/>
          <w:kern w:val="3"/>
          <w:sz w:val="24"/>
          <w:szCs w:val="24"/>
          <w:vertAlign w:val="superscript"/>
          <w:lang w:val="en-US"/>
        </w:rPr>
        <w:t>th</w:t>
      </w:r>
      <w:r w:rsidR="004B1F82">
        <w:rPr>
          <w:rFonts w:cs="Arial"/>
          <w:kern w:val="3"/>
          <w:sz w:val="24"/>
          <w:szCs w:val="24"/>
          <w:lang w:val="en-US"/>
        </w:rPr>
        <w:t xml:space="preserve"> </w:t>
      </w:r>
      <w:r>
        <w:rPr>
          <w:rFonts w:cs="Arial"/>
          <w:kern w:val="3"/>
          <w:sz w:val="24"/>
          <w:szCs w:val="24"/>
          <w:lang w:val="en-US"/>
        </w:rPr>
        <w:t>October</w:t>
      </w:r>
      <w:r w:rsidR="00190EB0" w:rsidRPr="00A25DB8">
        <w:rPr>
          <w:rFonts w:eastAsia="Batang" w:cs="Arial"/>
          <w:bCs/>
          <w:sz w:val="28"/>
          <w:szCs w:val="24"/>
        </w:rPr>
        <w:t xml:space="preserve"> 202</w:t>
      </w:r>
      <w:r w:rsidR="004B1F82">
        <w:rPr>
          <w:rFonts w:eastAsia="Batang" w:cs="Arial"/>
          <w:bCs/>
          <w:sz w:val="28"/>
          <w:szCs w:val="24"/>
        </w:rPr>
        <w:t>3</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2F37FB0E" w:rsidR="00331F74" w:rsidRPr="003579F5" w:rsidRDefault="00C225EB">
      <w:pPr>
        <w:pStyle w:val="Header"/>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0A3BCC" w:rsidRPr="000A3BCC">
        <w:rPr>
          <w:rFonts w:eastAsiaTheme="minorEastAsia" w:cs="Arial"/>
          <w:kern w:val="3"/>
          <w:sz w:val="24"/>
          <w:szCs w:val="24"/>
          <w:lang w:val="en-US" w:eastAsia="zh-CN"/>
        </w:rPr>
        <w:t xml:space="preserve">Discussion on </w:t>
      </w:r>
      <w:r w:rsidR="0000733C">
        <w:rPr>
          <w:rFonts w:eastAsiaTheme="minorEastAsia" w:cs="Arial"/>
          <w:kern w:val="3"/>
          <w:sz w:val="24"/>
          <w:szCs w:val="24"/>
          <w:lang w:val="en-US" w:eastAsia="zh-CN"/>
        </w:rPr>
        <w:t xml:space="preserve">Rel-18 </w:t>
      </w:r>
      <w:r w:rsidR="000A3BCC" w:rsidRPr="000A3BCC">
        <w:rPr>
          <w:rFonts w:eastAsiaTheme="minorEastAsia" w:cs="Arial"/>
          <w:kern w:val="3"/>
          <w:sz w:val="24"/>
          <w:szCs w:val="24"/>
          <w:lang w:val="en-US" w:eastAsia="zh-CN"/>
        </w:rPr>
        <w:t xml:space="preserve">UE feature </w:t>
      </w:r>
      <w:r w:rsidR="0000733C">
        <w:rPr>
          <w:rFonts w:eastAsiaTheme="minorEastAsia" w:cs="Arial"/>
          <w:kern w:val="3"/>
          <w:sz w:val="24"/>
          <w:szCs w:val="24"/>
          <w:lang w:val="en-US" w:eastAsia="zh-CN"/>
        </w:rPr>
        <w:t xml:space="preserve">for </w:t>
      </w:r>
      <w:r w:rsidR="004B1F82">
        <w:rPr>
          <w:rFonts w:eastAsiaTheme="minorEastAsia" w:cs="Arial"/>
          <w:kern w:val="3"/>
          <w:sz w:val="24"/>
          <w:szCs w:val="24"/>
          <w:lang w:val="en-US" w:eastAsia="zh-CN"/>
        </w:rPr>
        <w:t>Network Energy Saving</w:t>
      </w:r>
    </w:p>
    <w:p w14:paraId="5DDC1B2C" w14:textId="7FFF6B6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3B6A1A">
        <w:rPr>
          <w:rFonts w:cs="Arial"/>
          <w:kern w:val="3"/>
          <w:sz w:val="24"/>
          <w:szCs w:val="24"/>
          <w:lang w:val="en-US"/>
        </w:rPr>
        <w:t>8</w:t>
      </w:r>
      <w:r>
        <w:rPr>
          <w:rFonts w:cs="Arial"/>
          <w:kern w:val="3"/>
          <w:sz w:val="24"/>
          <w:szCs w:val="24"/>
          <w:lang w:val="en-US"/>
        </w:rPr>
        <w:t>.</w:t>
      </w:r>
      <w:r w:rsidR="00DB5C4C">
        <w:rPr>
          <w:rFonts w:cs="Arial"/>
          <w:kern w:val="3"/>
          <w:sz w:val="24"/>
          <w:szCs w:val="24"/>
          <w:lang w:val="en-US"/>
        </w:rPr>
        <w:t>1</w:t>
      </w:r>
      <w:r w:rsidR="00637CF3">
        <w:rPr>
          <w:rFonts w:cs="Arial"/>
          <w:kern w:val="3"/>
          <w:sz w:val="24"/>
          <w:szCs w:val="24"/>
          <w:lang w:val="en-US"/>
        </w:rPr>
        <w:t>6</w:t>
      </w:r>
      <w:r w:rsidR="000A3BCC">
        <w:rPr>
          <w:rFonts w:cs="Arial"/>
          <w:kern w:val="3"/>
          <w:sz w:val="24"/>
          <w:szCs w:val="24"/>
          <w:lang w:val="en-US"/>
        </w:rPr>
        <w:t>.</w:t>
      </w:r>
      <w:r w:rsidR="003B6A1A">
        <w:rPr>
          <w:rFonts w:cs="Arial"/>
          <w:kern w:val="3"/>
          <w:sz w:val="24"/>
          <w:szCs w:val="24"/>
          <w:lang w:val="en-US"/>
        </w:rPr>
        <w:t>5</w:t>
      </w:r>
    </w:p>
    <w:p w14:paraId="600B3FB3" w14:textId="7777777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Heading1"/>
        <w:rPr>
          <w:b/>
          <w:sz w:val="24"/>
          <w:szCs w:val="24"/>
        </w:rPr>
      </w:pPr>
      <w:r>
        <w:rPr>
          <w:b/>
          <w:sz w:val="24"/>
          <w:szCs w:val="24"/>
        </w:rPr>
        <w:t>Introduction</w:t>
      </w:r>
    </w:p>
    <w:p w14:paraId="71CC9E59" w14:textId="603C8AFF" w:rsidR="006A27F6" w:rsidRDefault="000252C6" w:rsidP="00F032E3">
      <w:pPr>
        <w:spacing w:before="120" w:after="120"/>
        <w:jc w:val="both"/>
        <w:rPr>
          <w:bCs/>
        </w:rPr>
      </w:pPr>
      <w:r w:rsidRPr="000252C6">
        <w:rPr>
          <w:rFonts w:eastAsia="SimSun"/>
          <w:szCs w:val="22"/>
          <w:lang w:val="en-US" w:eastAsia="zh-CN"/>
        </w:rPr>
        <w:t>The</w:t>
      </w:r>
      <w:r w:rsidR="00F032E3">
        <w:rPr>
          <w:rFonts w:eastAsia="SimSun"/>
          <w:szCs w:val="22"/>
          <w:lang w:val="en-US" w:eastAsia="zh-CN"/>
        </w:rPr>
        <w:t xml:space="preserve"> RAN1 UE features of</w:t>
      </w:r>
      <w:r w:rsidR="006A27F6">
        <w:rPr>
          <w:rFonts w:eastAsia="SimSun"/>
          <w:szCs w:val="22"/>
          <w:lang w:val="en-US" w:eastAsia="zh-CN"/>
        </w:rPr>
        <w:t xml:space="preserve"> </w:t>
      </w:r>
      <w:r w:rsidR="00F032E3">
        <w:rPr>
          <w:rFonts w:eastAsia="SimSun"/>
          <w:szCs w:val="22"/>
          <w:lang w:val="en-US" w:eastAsia="zh-CN"/>
        </w:rPr>
        <w:t xml:space="preserve">network energy saving </w:t>
      </w:r>
      <w:proofErr w:type="gramStart"/>
      <w:r w:rsidR="00F032E3">
        <w:rPr>
          <w:rFonts w:eastAsia="SimSun"/>
          <w:szCs w:val="22"/>
          <w:lang w:val="en-US" w:eastAsia="zh-CN"/>
        </w:rPr>
        <w:t>were</w:t>
      </w:r>
      <w:proofErr w:type="gramEnd"/>
      <w:r w:rsidR="00F032E3">
        <w:rPr>
          <w:rFonts w:eastAsia="SimSun"/>
          <w:szCs w:val="22"/>
          <w:lang w:val="en-US" w:eastAsia="zh-CN"/>
        </w:rPr>
        <w:t xml:space="preserve"> discussed in RAN1#114 with the following agreements, </w:t>
      </w:r>
    </w:p>
    <w:p w14:paraId="393102D1" w14:textId="0DAD4E81" w:rsidR="006A27F6" w:rsidRPr="006A27F6" w:rsidRDefault="006A27F6" w:rsidP="00BA4E5B">
      <w:pPr>
        <w:spacing w:before="120" w:after="120"/>
        <w:jc w:val="both"/>
        <w:rPr>
          <w:rFonts w:eastAsia="SimSun"/>
          <w:szCs w:val="22"/>
          <w:lang w:eastAsia="zh-CN"/>
        </w:rPr>
      </w:pP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360"/>
        <w:gridCol w:w="797"/>
        <w:gridCol w:w="3075"/>
        <w:gridCol w:w="358"/>
        <w:gridCol w:w="360"/>
        <w:gridCol w:w="486"/>
        <w:gridCol w:w="1149"/>
        <w:gridCol w:w="456"/>
        <w:gridCol w:w="333"/>
        <w:gridCol w:w="290"/>
        <w:gridCol w:w="456"/>
        <w:gridCol w:w="1160"/>
        <w:gridCol w:w="710"/>
      </w:tblGrid>
      <w:tr w:rsidR="0013102F" w:rsidRPr="009562C4" w14:paraId="1A6B6191" w14:textId="77777777" w:rsidTr="0013102F">
        <w:trPr>
          <w:cantSplit/>
          <w:trHeight w:val="1134"/>
        </w:trPr>
        <w:tc>
          <w:tcPr>
            <w:tcW w:w="720" w:type="dxa"/>
            <w:tcBorders>
              <w:top w:val="single" w:sz="4" w:space="0" w:color="auto"/>
              <w:left w:val="single" w:sz="4" w:space="0" w:color="auto"/>
              <w:bottom w:val="single" w:sz="4" w:space="0" w:color="auto"/>
              <w:right w:val="single" w:sz="4" w:space="0" w:color="auto"/>
            </w:tcBorders>
          </w:tcPr>
          <w:p w14:paraId="3801DBD4" w14:textId="77777777" w:rsidR="0013102F" w:rsidRPr="009562C4" w:rsidRDefault="0013102F" w:rsidP="001630EA">
            <w:pPr>
              <w:pStyle w:val="TAL"/>
              <w:spacing w:line="240" w:lineRule="auto"/>
              <w:rPr>
                <w:rFonts w:ascii="Times New Roman" w:hAnsi="Times New Roman"/>
                <w:sz w:val="12"/>
                <w:szCs w:val="12"/>
                <w:lang w:eastAsia="ja-JP"/>
              </w:rPr>
            </w:pPr>
            <w:bookmarkStart w:id="2" w:name="_Hlk146498868"/>
            <w:r w:rsidRPr="009562C4">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tcPr>
          <w:p w14:paraId="3A5B1714" w14:textId="77777777" w:rsidR="0013102F" w:rsidRPr="009562C4" w:rsidRDefault="0013102F" w:rsidP="001630EA">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797" w:type="dxa"/>
            <w:tcBorders>
              <w:top w:val="single" w:sz="4" w:space="0" w:color="auto"/>
              <w:left w:val="single" w:sz="4" w:space="0" w:color="auto"/>
              <w:bottom w:val="single" w:sz="4" w:space="0" w:color="auto"/>
              <w:right w:val="single" w:sz="4" w:space="0" w:color="auto"/>
            </w:tcBorders>
          </w:tcPr>
          <w:p w14:paraId="5391238B" w14:textId="77777777" w:rsidR="0013102F" w:rsidRPr="009562C4" w:rsidRDefault="0013102F" w:rsidP="001630EA">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075" w:type="dxa"/>
            <w:tcBorders>
              <w:top w:val="single" w:sz="4" w:space="0" w:color="auto"/>
              <w:left w:val="single" w:sz="4" w:space="0" w:color="auto"/>
              <w:bottom w:val="single" w:sz="4" w:space="0" w:color="auto"/>
              <w:right w:val="single" w:sz="4" w:space="0" w:color="auto"/>
            </w:tcBorders>
          </w:tcPr>
          <w:p w14:paraId="020D7E11" w14:textId="77777777" w:rsidR="0013102F" w:rsidRPr="009562C4" w:rsidRDefault="0013102F" w:rsidP="001630EA">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58" w:type="dxa"/>
            <w:tcBorders>
              <w:top w:val="single" w:sz="4" w:space="0" w:color="auto"/>
              <w:left w:val="single" w:sz="4" w:space="0" w:color="auto"/>
              <w:bottom w:val="single" w:sz="4" w:space="0" w:color="auto"/>
              <w:right w:val="single" w:sz="4" w:space="0" w:color="auto"/>
            </w:tcBorders>
            <w:textDirection w:val="btLr"/>
          </w:tcPr>
          <w:p w14:paraId="5AA9FB3C" w14:textId="77777777" w:rsidR="0013102F" w:rsidRPr="009562C4" w:rsidRDefault="0013102F" w:rsidP="001630EA">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46181B52" w14:textId="77777777" w:rsidR="0013102F" w:rsidRPr="009562C4" w:rsidRDefault="0013102F"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 xml:space="preserve">Need for the </w:t>
            </w:r>
            <w:proofErr w:type="spellStart"/>
            <w:r w:rsidRPr="009562C4">
              <w:rPr>
                <w:rFonts w:ascii="Times New Roman" w:hAnsi="Times New Roman"/>
                <w:sz w:val="12"/>
                <w:szCs w:val="12"/>
              </w:rPr>
              <w:t>gNB</w:t>
            </w:r>
            <w:proofErr w:type="spellEnd"/>
            <w:r w:rsidRPr="009562C4">
              <w:rPr>
                <w:rFonts w:ascii="Times New Roman" w:hAnsi="Times New Roman"/>
                <w:sz w:val="12"/>
                <w:szCs w:val="12"/>
              </w:rPr>
              <w:t xml:space="preserve"> to know if the feature is supported</w:t>
            </w:r>
          </w:p>
        </w:tc>
        <w:tc>
          <w:tcPr>
            <w:tcW w:w="486" w:type="dxa"/>
            <w:tcBorders>
              <w:top w:val="single" w:sz="4" w:space="0" w:color="auto"/>
              <w:left w:val="single" w:sz="4" w:space="0" w:color="auto"/>
              <w:bottom w:val="single" w:sz="4" w:space="0" w:color="auto"/>
              <w:right w:val="single" w:sz="4" w:space="0" w:color="auto"/>
            </w:tcBorders>
            <w:textDirection w:val="btLr"/>
          </w:tcPr>
          <w:p w14:paraId="25DCE033"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49" w:type="dxa"/>
            <w:tcBorders>
              <w:top w:val="single" w:sz="4" w:space="0" w:color="auto"/>
              <w:left w:val="single" w:sz="4" w:space="0" w:color="auto"/>
              <w:bottom w:val="single" w:sz="4" w:space="0" w:color="auto"/>
              <w:right w:val="single" w:sz="4" w:space="0" w:color="auto"/>
            </w:tcBorders>
            <w:textDirection w:val="btLr"/>
          </w:tcPr>
          <w:p w14:paraId="2591BBFA" w14:textId="77777777" w:rsidR="0013102F" w:rsidRPr="009562C4" w:rsidRDefault="0013102F" w:rsidP="001630EA">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6" w:type="dxa"/>
            <w:tcBorders>
              <w:top w:val="single" w:sz="4" w:space="0" w:color="auto"/>
              <w:left w:val="single" w:sz="4" w:space="0" w:color="auto"/>
              <w:bottom w:val="single" w:sz="4" w:space="0" w:color="auto"/>
              <w:right w:val="single" w:sz="4" w:space="0" w:color="auto"/>
            </w:tcBorders>
            <w:textDirection w:val="btLr"/>
          </w:tcPr>
          <w:p w14:paraId="62E5292E" w14:textId="77777777" w:rsidR="0013102F" w:rsidRPr="009562C4" w:rsidRDefault="0013102F"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3" w:type="dxa"/>
            <w:tcBorders>
              <w:top w:val="single" w:sz="4" w:space="0" w:color="auto"/>
              <w:left w:val="single" w:sz="4" w:space="0" w:color="auto"/>
              <w:bottom w:val="single" w:sz="4" w:space="0" w:color="auto"/>
              <w:right w:val="single" w:sz="4" w:space="0" w:color="auto"/>
            </w:tcBorders>
            <w:textDirection w:val="btLr"/>
          </w:tcPr>
          <w:p w14:paraId="0C69AEDE"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90" w:type="dxa"/>
            <w:tcBorders>
              <w:top w:val="single" w:sz="4" w:space="0" w:color="auto"/>
              <w:left w:val="single" w:sz="4" w:space="0" w:color="auto"/>
              <w:bottom w:val="single" w:sz="4" w:space="0" w:color="auto"/>
              <w:right w:val="single" w:sz="4" w:space="0" w:color="auto"/>
            </w:tcBorders>
            <w:textDirection w:val="btLr"/>
          </w:tcPr>
          <w:p w14:paraId="4D66365E"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6" w:type="dxa"/>
            <w:tcBorders>
              <w:top w:val="single" w:sz="4" w:space="0" w:color="auto"/>
              <w:left w:val="single" w:sz="4" w:space="0" w:color="auto"/>
              <w:bottom w:val="single" w:sz="4" w:space="0" w:color="auto"/>
              <w:right w:val="single" w:sz="4" w:space="0" w:color="auto"/>
            </w:tcBorders>
            <w:textDirection w:val="btLr"/>
          </w:tcPr>
          <w:p w14:paraId="65408512"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60" w:type="dxa"/>
            <w:tcBorders>
              <w:top w:val="single" w:sz="4" w:space="0" w:color="auto"/>
              <w:left w:val="single" w:sz="4" w:space="0" w:color="auto"/>
              <w:bottom w:val="single" w:sz="4" w:space="0" w:color="auto"/>
              <w:right w:val="single" w:sz="4" w:space="0" w:color="auto"/>
            </w:tcBorders>
            <w:textDirection w:val="btLr"/>
          </w:tcPr>
          <w:p w14:paraId="773DE3F8" w14:textId="77777777" w:rsidR="0013102F" w:rsidRPr="009562C4" w:rsidRDefault="0013102F" w:rsidP="001630EA">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10" w:type="dxa"/>
            <w:tcBorders>
              <w:top w:val="single" w:sz="4" w:space="0" w:color="auto"/>
              <w:left w:val="single" w:sz="4" w:space="0" w:color="auto"/>
              <w:bottom w:val="single" w:sz="4" w:space="0" w:color="auto"/>
              <w:right w:val="single" w:sz="4" w:space="0" w:color="auto"/>
            </w:tcBorders>
            <w:textDirection w:val="btLr"/>
          </w:tcPr>
          <w:p w14:paraId="1C5F9888" w14:textId="77777777" w:rsidR="0013102F" w:rsidRPr="009562C4" w:rsidRDefault="0013102F"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13102F" w:rsidRPr="0013102F" w14:paraId="7E47FF15" w14:textId="77777777" w:rsidTr="0013102F">
        <w:tblPrEx>
          <w:tblCellMar>
            <w:left w:w="108" w:type="dxa"/>
            <w:right w:w="108" w:type="dxa"/>
          </w:tblCellMar>
        </w:tblPrEx>
        <w:tc>
          <w:tcPr>
            <w:tcW w:w="720" w:type="dxa"/>
            <w:shd w:val="clear" w:color="auto" w:fill="auto"/>
          </w:tcPr>
          <w:p w14:paraId="40879284"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lang w:eastAsia="ja-JP"/>
              </w:rPr>
              <w:t xml:space="preserve">42. </w:t>
            </w:r>
            <w:proofErr w:type="spellStart"/>
            <w:r w:rsidRPr="0013102F">
              <w:rPr>
                <w:color w:val="000000" w:themeColor="text1"/>
                <w:sz w:val="12"/>
                <w:szCs w:val="12"/>
                <w:lang w:eastAsia="ja-JP"/>
              </w:rPr>
              <w:t>Netw_Energy_NR</w:t>
            </w:r>
            <w:proofErr w:type="spellEnd"/>
          </w:p>
        </w:tc>
        <w:tc>
          <w:tcPr>
            <w:tcW w:w="360" w:type="dxa"/>
            <w:shd w:val="clear" w:color="auto" w:fill="auto"/>
          </w:tcPr>
          <w:p w14:paraId="2C0CA32D" w14:textId="77777777" w:rsidR="0013102F" w:rsidRPr="0013102F" w:rsidRDefault="0013102F" w:rsidP="001630EA">
            <w:pPr>
              <w:pStyle w:val="maintext"/>
              <w:ind w:firstLineChars="0" w:firstLine="0"/>
              <w:jc w:val="left"/>
              <w:rPr>
                <w:sz w:val="12"/>
                <w:szCs w:val="12"/>
              </w:rPr>
            </w:pPr>
            <w:r w:rsidRPr="0013102F">
              <w:rPr>
                <w:rFonts w:eastAsia="MS Mincho"/>
                <w:color w:val="000000" w:themeColor="text1"/>
                <w:sz w:val="12"/>
                <w:szCs w:val="12"/>
                <w:lang w:eastAsia="ja-JP"/>
              </w:rPr>
              <w:t>42-1</w:t>
            </w:r>
          </w:p>
        </w:tc>
        <w:tc>
          <w:tcPr>
            <w:tcW w:w="797" w:type="dxa"/>
            <w:shd w:val="clear" w:color="auto" w:fill="auto"/>
          </w:tcPr>
          <w:p w14:paraId="7BDCCB49" w14:textId="77777777" w:rsidR="0013102F" w:rsidRPr="0013102F" w:rsidRDefault="0013102F" w:rsidP="001630EA">
            <w:pPr>
              <w:pStyle w:val="maintext"/>
              <w:ind w:firstLineChars="0" w:firstLine="0"/>
              <w:jc w:val="left"/>
              <w:rPr>
                <w:sz w:val="12"/>
                <w:szCs w:val="12"/>
              </w:rPr>
            </w:pPr>
            <w:r w:rsidRPr="0013102F">
              <w:rPr>
                <w:rFonts w:eastAsia="SimSun"/>
                <w:color w:val="000000" w:themeColor="text1"/>
                <w:sz w:val="12"/>
                <w:szCs w:val="12"/>
                <w:lang w:eastAsia="zh-CN"/>
              </w:rPr>
              <w:t xml:space="preserve">Spatial domain adaptation with </w:t>
            </w:r>
            <w:r w:rsidRPr="0013102F">
              <w:rPr>
                <w:rFonts w:eastAsia="SimSun"/>
                <w:strike/>
                <w:color w:val="FF0000"/>
                <w:sz w:val="12"/>
                <w:szCs w:val="12"/>
                <w:lang w:eastAsia="zh-CN"/>
              </w:rPr>
              <w:t>multi-</w:t>
            </w:r>
            <w:r w:rsidRPr="0013102F">
              <w:rPr>
                <w:rFonts w:eastAsia="SimSun"/>
                <w:color w:val="000000" w:themeColor="text1"/>
                <w:sz w:val="12"/>
                <w:szCs w:val="12"/>
                <w:lang w:eastAsia="zh-CN"/>
              </w:rPr>
              <w:t xml:space="preserve">CSI feedback </w:t>
            </w:r>
            <w:r w:rsidRPr="0013102F">
              <w:rPr>
                <w:rFonts w:eastAsia="SimSun"/>
                <w:color w:val="FF0000"/>
                <w:sz w:val="12"/>
                <w:szCs w:val="12"/>
                <w:lang w:val="en-US" w:eastAsia="zh-CN"/>
              </w:rPr>
              <w:t xml:space="preserve">based on CSI report sub-configuration(s) </w:t>
            </w:r>
            <w:r w:rsidRPr="0013102F">
              <w:rPr>
                <w:rFonts w:eastAsia="SimSun"/>
                <w:strike/>
                <w:color w:val="FF0000"/>
                <w:sz w:val="12"/>
                <w:szCs w:val="12"/>
                <w:lang w:eastAsia="zh-CN"/>
              </w:rPr>
              <w:t>in one CSI report</w:t>
            </w:r>
            <w:r w:rsidRPr="0013102F">
              <w:rPr>
                <w:rFonts w:eastAsia="SimSun"/>
                <w:color w:val="000000" w:themeColor="text1"/>
                <w:sz w:val="12"/>
                <w:szCs w:val="12"/>
                <w:lang w:eastAsia="zh-CN"/>
              </w:rPr>
              <w:t xml:space="preserve"> </w:t>
            </w:r>
            <w:r w:rsidRPr="0013102F">
              <w:rPr>
                <w:rFonts w:eastAsia="SimSun"/>
                <w:color w:val="FF0000"/>
                <w:sz w:val="12"/>
                <w:szCs w:val="12"/>
                <w:highlight w:val="yellow"/>
                <w:lang w:val="en-US" w:eastAsia="zh-CN"/>
              </w:rPr>
              <w:t>[for periodic and aperiodic CSI reporting]</w:t>
            </w:r>
            <w:r w:rsidRPr="0013102F">
              <w:rPr>
                <w:rFonts w:eastAsia="SimSun"/>
                <w:color w:val="FF0000"/>
                <w:sz w:val="12"/>
                <w:szCs w:val="12"/>
                <w:lang w:val="en-US" w:eastAsia="zh-CN"/>
              </w:rPr>
              <w:t xml:space="preserve"> </w:t>
            </w:r>
          </w:p>
        </w:tc>
        <w:tc>
          <w:tcPr>
            <w:tcW w:w="3075" w:type="dxa"/>
            <w:shd w:val="clear" w:color="auto" w:fill="auto"/>
          </w:tcPr>
          <w:p w14:paraId="606FBCD5" w14:textId="77777777" w:rsidR="0013102F" w:rsidRPr="0013102F" w:rsidRDefault="0013102F" w:rsidP="001630EA">
            <w:pPr>
              <w:spacing w:after="0"/>
              <w:rPr>
                <w:rFonts w:eastAsiaTheme="minorEastAsia"/>
                <w:color w:val="000000" w:themeColor="text1"/>
                <w:sz w:val="12"/>
                <w:szCs w:val="12"/>
                <w:lang w:eastAsia="zh-CN"/>
              </w:rPr>
            </w:pPr>
            <w:r w:rsidRPr="0013102F">
              <w:rPr>
                <w:rFonts w:eastAsiaTheme="minorEastAsia"/>
                <w:color w:val="000000" w:themeColor="text1"/>
                <w:sz w:val="12"/>
                <w:szCs w:val="12"/>
                <w:lang w:eastAsia="zh-CN"/>
              </w:rPr>
              <w:t>Support of CSI feedback</w:t>
            </w:r>
            <w:r w:rsidRPr="0013102F">
              <w:rPr>
                <w:rFonts w:eastAsiaTheme="minorEastAsia"/>
                <w:color w:val="FF0000"/>
                <w:sz w:val="12"/>
                <w:szCs w:val="12"/>
                <w:lang w:eastAsia="zh-CN"/>
              </w:rPr>
              <w:t xml:space="preserve"> </w:t>
            </w:r>
            <w:r w:rsidRPr="0013102F">
              <w:rPr>
                <w:rFonts w:eastAsiaTheme="minorEastAsia"/>
                <w:color w:val="000000" w:themeColor="text1"/>
                <w:sz w:val="12"/>
                <w:szCs w:val="12"/>
                <w:lang w:eastAsia="zh-CN"/>
              </w:rPr>
              <w:t>based on CSI report sub-configuration(s), each containing one [</w:t>
            </w:r>
            <w:r w:rsidRPr="0013102F">
              <w:rPr>
                <w:rFonts w:eastAsiaTheme="minorEastAsia"/>
                <w:color w:val="000000" w:themeColor="text1"/>
                <w:sz w:val="12"/>
                <w:szCs w:val="12"/>
                <w:highlight w:val="yellow"/>
                <w:lang w:eastAsia="zh-CN"/>
              </w:rPr>
              <w:t>port subset configuration/list of CSI-RS IDs</w:t>
            </w:r>
            <w:r w:rsidRPr="0013102F">
              <w:rPr>
                <w:rFonts w:eastAsiaTheme="minorEastAsia"/>
                <w:color w:val="000000" w:themeColor="text1"/>
                <w:sz w:val="12"/>
                <w:szCs w:val="12"/>
                <w:lang w:eastAsia="zh-CN"/>
              </w:rPr>
              <w:t xml:space="preserve">] </w:t>
            </w:r>
            <w:r w:rsidRPr="0013102F">
              <w:rPr>
                <w:rFonts w:eastAsiaTheme="minorEastAsia"/>
                <w:color w:val="000000" w:themeColor="text1"/>
                <w:sz w:val="12"/>
                <w:szCs w:val="12"/>
                <w:highlight w:val="yellow"/>
                <w:lang w:eastAsia="zh-CN"/>
              </w:rPr>
              <w:t>[for each of periodic and aperiodic CSI reporting]</w:t>
            </w:r>
          </w:p>
          <w:p w14:paraId="39AC2766" w14:textId="77777777" w:rsidR="0013102F" w:rsidRPr="0013102F" w:rsidRDefault="0013102F" w:rsidP="001630EA">
            <w:pPr>
              <w:spacing w:after="0"/>
              <w:rPr>
                <w:rFonts w:eastAsiaTheme="minorEastAsia"/>
                <w:color w:val="000000" w:themeColor="text1"/>
                <w:sz w:val="12"/>
                <w:szCs w:val="12"/>
                <w:lang w:eastAsia="zh-CN"/>
              </w:rPr>
            </w:pPr>
            <w:r w:rsidRPr="0013102F">
              <w:rPr>
                <w:rFonts w:eastAsiaTheme="minorEastAsia"/>
                <w:color w:val="000000" w:themeColor="text1"/>
                <w:sz w:val="12"/>
                <w:szCs w:val="12"/>
                <w:highlight w:val="yellow"/>
                <w:lang w:eastAsia="zh-CN"/>
              </w:rPr>
              <w:t>[1. The max number of sub-configurations L in one CSI report configuration]</w:t>
            </w:r>
          </w:p>
          <w:p w14:paraId="1C703CBD" w14:textId="77777777" w:rsidR="0013102F" w:rsidRPr="0013102F" w:rsidRDefault="0013102F" w:rsidP="001630EA">
            <w:pPr>
              <w:spacing w:after="0"/>
              <w:rPr>
                <w:color w:val="000000" w:themeColor="text1"/>
                <w:sz w:val="12"/>
                <w:szCs w:val="12"/>
              </w:rPr>
            </w:pPr>
            <w:r w:rsidRPr="0013102F">
              <w:rPr>
                <w:color w:val="000000" w:themeColor="text1"/>
                <w:sz w:val="12"/>
                <w:szCs w:val="12"/>
                <w:highlight w:val="yellow"/>
              </w:rPr>
              <w:t>[2. Report of N CSI(s) in one CSI report where each CSI corresponds to one sub-configuration.]</w:t>
            </w:r>
          </w:p>
          <w:p w14:paraId="18D6D97B" w14:textId="77777777" w:rsidR="0013102F" w:rsidRPr="0013102F" w:rsidRDefault="0013102F" w:rsidP="001630EA">
            <w:pPr>
              <w:spacing w:after="0"/>
              <w:rPr>
                <w:color w:val="FF0000"/>
                <w:sz w:val="12"/>
                <w:szCs w:val="12"/>
                <w:highlight w:val="yellow"/>
              </w:rPr>
            </w:pPr>
            <w:r w:rsidRPr="0013102F">
              <w:rPr>
                <w:rFonts w:eastAsiaTheme="minorEastAsia"/>
                <w:color w:val="FF0000"/>
                <w:sz w:val="12"/>
                <w:szCs w:val="12"/>
                <w:highlight w:val="yellow"/>
                <w:lang w:eastAsia="zh-CN"/>
              </w:rPr>
              <w:t xml:space="preserve">[3. Supported maximum number of </w:t>
            </w:r>
            <w:r w:rsidRPr="0013102F">
              <w:rPr>
                <w:color w:val="FF0000"/>
                <w:sz w:val="12"/>
                <w:szCs w:val="12"/>
                <w:highlight w:val="yellow"/>
              </w:rPr>
              <w:t>simultaneous NZP-CSI-RS resources per CC</w:t>
            </w:r>
          </w:p>
          <w:p w14:paraId="05620DB7" w14:textId="77777777" w:rsidR="0013102F" w:rsidRPr="0013102F" w:rsidRDefault="0013102F" w:rsidP="001630EA">
            <w:pPr>
              <w:spacing w:after="0"/>
              <w:rPr>
                <w:color w:val="FF0000"/>
                <w:sz w:val="12"/>
                <w:szCs w:val="12"/>
                <w:highlight w:val="yellow"/>
              </w:rPr>
            </w:pPr>
            <w:r w:rsidRPr="0013102F">
              <w:rPr>
                <w:rFonts w:eastAsiaTheme="minorEastAsia"/>
                <w:color w:val="FF0000"/>
                <w:sz w:val="12"/>
                <w:szCs w:val="12"/>
                <w:highlight w:val="yellow"/>
                <w:lang w:eastAsia="zh-CN"/>
              </w:rPr>
              <w:t xml:space="preserve">4. Supported maximum number of </w:t>
            </w:r>
            <w:r w:rsidRPr="0013102F">
              <w:rPr>
                <w:color w:val="FF0000"/>
                <w:sz w:val="12"/>
                <w:szCs w:val="12"/>
                <w:highlight w:val="yellow"/>
              </w:rPr>
              <w:t>total CSI-RS ports in simultaneous NZP-CSI-RS resources per CC</w:t>
            </w:r>
          </w:p>
          <w:p w14:paraId="1DB4EAA4" w14:textId="77777777" w:rsidR="0013102F" w:rsidRPr="0013102F" w:rsidRDefault="0013102F" w:rsidP="001630EA">
            <w:pPr>
              <w:spacing w:after="0"/>
              <w:rPr>
                <w:color w:val="FF0000"/>
                <w:sz w:val="12"/>
                <w:szCs w:val="12"/>
                <w:highlight w:val="yellow"/>
              </w:rPr>
            </w:pPr>
            <w:r w:rsidRPr="0013102F">
              <w:rPr>
                <w:rFonts w:eastAsiaTheme="minorEastAsia"/>
                <w:color w:val="FF0000"/>
                <w:sz w:val="12"/>
                <w:szCs w:val="12"/>
                <w:highlight w:val="yellow"/>
                <w:lang w:eastAsia="zh-CN"/>
              </w:rPr>
              <w:t xml:space="preserve">5. Supported maximum number of </w:t>
            </w:r>
            <w:r w:rsidRPr="0013102F">
              <w:rPr>
                <w:color w:val="FF0000"/>
                <w:sz w:val="12"/>
                <w:szCs w:val="12"/>
                <w:highlight w:val="yellow"/>
              </w:rPr>
              <w:t>total CSI-RS ports in simultaneous NZP-CSI-RS resources in active BWPs across all CCs</w:t>
            </w:r>
          </w:p>
          <w:p w14:paraId="409A6228" w14:textId="77777777" w:rsidR="0013102F" w:rsidRPr="0013102F" w:rsidRDefault="0013102F" w:rsidP="001630EA">
            <w:pPr>
              <w:spacing w:after="0"/>
              <w:rPr>
                <w:color w:val="000000" w:themeColor="text1"/>
                <w:sz w:val="12"/>
                <w:szCs w:val="12"/>
              </w:rPr>
            </w:pPr>
            <w:r w:rsidRPr="0013102F">
              <w:rPr>
                <w:rFonts w:eastAsiaTheme="minorEastAsia"/>
                <w:color w:val="FF0000"/>
                <w:sz w:val="12"/>
                <w:szCs w:val="12"/>
                <w:highlight w:val="yellow"/>
                <w:lang w:eastAsia="zh-CN"/>
              </w:rPr>
              <w:t xml:space="preserve">6. Supported maximum number of </w:t>
            </w:r>
            <w:r w:rsidRPr="0013102F">
              <w:rPr>
                <w:color w:val="FF0000"/>
                <w:sz w:val="12"/>
                <w:szCs w:val="12"/>
                <w:highlight w:val="yellow"/>
              </w:rPr>
              <w:t>simultaneous NZP-CSI-RS resources in active BWPs across all CCs]</w:t>
            </w:r>
          </w:p>
        </w:tc>
        <w:tc>
          <w:tcPr>
            <w:tcW w:w="358" w:type="dxa"/>
            <w:shd w:val="clear" w:color="auto" w:fill="auto"/>
          </w:tcPr>
          <w:p w14:paraId="7DB4646E" w14:textId="77777777" w:rsidR="0013102F" w:rsidRPr="0013102F" w:rsidRDefault="0013102F" w:rsidP="001630EA">
            <w:pPr>
              <w:pStyle w:val="maintext"/>
              <w:ind w:firstLineChars="0" w:firstLine="0"/>
              <w:jc w:val="left"/>
              <w:rPr>
                <w:sz w:val="12"/>
                <w:szCs w:val="12"/>
              </w:rPr>
            </w:pPr>
          </w:p>
        </w:tc>
        <w:tc>
          <w:tcPr>
            <w:tcW w:w="360" w:type="dxa"/>
            <w:shd w:val="clear" w:color="auto" w:fill="auto"/>
          </w:tcPr>
          <w:p w14:paraId="0C7DD03E"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lang w:eastAsia="zh-CN"/>
              </w:rPr>
              <w:t>Yes</w:t>
            </w:r>
          </w:p>
        </w:tc>
        <w:tc>
          <w:tcPr>
            <w:tcW w:w="486" w:type="dxa"/>
            <w:shd w:val="clear" w:color="auto" w:fill="auto"/>
          </w:tcPr>
          <w:p w14:paraId="51AA8CCD" w14:textId="77777777" w:rsidR="0013102F" w:rsidRPr="0013102F" w:rsidRDefault="0013102F" w:rsidP="001630EA">
            <w:pPr>
              <w:pStyle w:val="maintext"/>
              <w:ind w:firstLineChars="0" w:firstLine="0"/>
              <w:jc w:val="left"/>
              <w:rPr>
                <w:sz w:val="12"/>
                <w:szCs w:val="12"/>
              </w:rPr>
            </w:pPr>
          </w:p>
        </w:tc>
        <w:tc>
          <w:tcPr>
            <w:tcW w:w="1149" w:type="dxa"/>
            <w:shd w:val="clear" w:color="auto" w:fill="auto"/>
          </w:tcPr>
          <w:p w14:paraId="16E869BE"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rPr>
              <w:t xml:space="preserve">UE does not support spatial domain adaptation </w:t>
            </w:r>
            <w:r w:rsidRPr="0013102F">
              <w:rPr>
                <w:strike/>
                <w:color w:val="FF0000"/>
                <w:sz w:val="12"/>
                <w:szCs w:val="12"/>
              </w:rPr>
              <w:t>for network energy savings</w:t>
            </w:r>
            <w:r w:rsidRPr="0013102F">
              <w:rPr>
                <w:rFonts w:eastAsia="SimSun"/>
                <w:color w:val="FF0000"/>
                <w:sz w:val="12"/>
                <w:szCs w:val="12"/>
                <w:lang w:val="en-US" w:eastAsia="zh-CN"/>
              </w:rPr>
              <w:t xml:space="preserve"> </w:t>
            </w:r>
            <w:r w:rsidRPr="0013102F">
              <w:rPr>
                <w:rFonts w:eastAsia="SimSun"/>
                <w:color w:val="FF0000"/>
                <w:sz w:val="12"/>
                <w:szCs w:val="12"/>
                <w:highlight w:val="yellow"/>
                <w:lang w:val="en-US" w:eastAsia="zh-CN"/>
              </w:rPr>
              <w:t>[for periodic and aperiodic CSI reporting]</w:t>
            </w:r>
          </w:p>
        </w:tc>
        <w:tc>
          <w:tcPr>
            <w:tcW w:w="456" w:type="dxa"/>
            <w:shd w:val="clear" w:color="auto" w:fill="auto"/>
          </w:tcPr>
          <w:p w14:paraId="6D2D6C9F"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highlight w:val="yellow"/>
                <w:lang w:eastAsia="zh-CN"/>
              </w:rPr>
              <w:t>[Per UE, Per band]</w:t>
            </w:r>
          </w:p>
        </w:tc>
        <w:tc>
          <w:tcPr>
            <w:tcW w:w="333" w:type="dxa"/>
            <w:shd w:val="clear" w:color="auto" w:fill="auto"/>
          </w:tcPr>
          <w:p w14:paraId="02ACFE5C"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lang w:eastAsia="zh-CN"/>
              </w:rPr>
              <w:t>No</w:t>
            </w:r>
          </w:p>
        </w:tc>
        <w:tc>
          <w:tcPr>
            <w:tcW w:w="290" w:type="dxa"/>
            <w:shd w:val="clear" w:color="auto" w:fill="auto"/>
          </w:tcPr>
          <w:p w14:paraId="41A6C6CB"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lang w:eastAsia="zh-CN"/>
              </w:rPr>
              <w:t>No</w:t>
            </w:r>
          </w:p>
        </w:tc>
        <w:tc>
          <w:tcPr>
            <w:tcW w:w="456" w:type="dxa"/>
            <w:shd w:val="clear" w:color="auto" w:fill="auto"/>
          </w:tcPr>
          <w:p w14:paraId="36253C81"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lang w:eastAsia="zh-CN"/>
              </w:rPr>
              <w:t>N/A</w:t>
            </w:r>
          </w:p>
        </w:tc>
        <w:tc>
          <w:tcPr>
            <w:tcW w:w="1160" w:type="dxa"/>
            <w:shd w:val="clear" w:color="auto" w:fill="auto"/>
          </w:tcPr>
          <w:p w14:paraId="4D8EFAC7" w14:textId="77777777" w:rsidR="0013102F" w:rsidRPr="0013102F" w:rsidRDefault="0013102F" w:rsidP="001630EA">
            <w:pPr>
              <w:rPr>
                <w:rFonts w:eastAsiaTheme="minorEastAsia"/>
                <w:color w:val="000000" w:themeColor="text1"/>
                <w:sz w:val="12"/>
                <w:szCs w:val="12"/>
                <w:highlight w:val="yellow"/>
                <w:lang w:eastAsia="zh-CN"/>
              </w:rPr>
            </w:pPr>
            <w:r w:rsidRPr="0013102F">
              <w:rPr>
                <w:rFonts w:eastAsiaTheme="minorEastAsia"/>
                <w:color w:val="000000" w:themeColor="text1"/>
                <w:sz w:val="12"/>
                <w:szCs w:val="12"/>
                <w:highlight w:val="yellow"/>
                <w:lang w:eastAsia="zh-CN"/>
              </w:rPr>
              <w:t>[Component 1 candidate value for P-CSI report: FFS</w:t>
            </w:r>
          </w:p>
          <w:p w14:paraId="01377CF0" w14:textId="77777777" w:rsidR="0013102F" w:rsidRPr="0013102F" w:rsidRDefault="0013102F" w:rsidP="001630EA">
            <w:pPr>
              <w:rPr>
                <w:rFonts w:eastAsiaTheme="minorEastAsia"/>
                <w:color w:val="000000" w:themeColor="text1"/>
                <w:sz w:val="12"/>
                <w:szCs w:val="12"/>
                <w:highlight w:val="yellow"/>
                <w:lang w:eastAsia="zh-CN"/>
              </w:rPr>
            </w:pPr>
            <w:r w:rsidRPr="0013102F">
              <w:rPr>
                <w:rFonts w:eastAsiaTheme="minorEastAsia"/>
                <w:color w:val="000000" w:themeColor="text1"/>
                <w:sz w:val="12"/>
                <w:szCs w:val="12"/>
                <w:highlight w:val="yellow"/>
                <w:lang w:eastAsia="zh-CN"/>
              </w:rPr>
              <w:t>Component 1 candidate values for A-CSI report: FFS</w:t>
            </w:r>
          </w:p>
          <w:p w14:paraId="48C0B218"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highlight w:val="yellow"/>
                <w:lang w:eastAsia="zh-CN"/>
              </w:rPr>
              <w:t>Component 2 candidate value(s): FFS]</w:t>
            </w:r>
          </w:p>
          <w:p w14:paraId="237D1152" w14:textId="77777777" w:rsidR="0013102F" w:rsidRPr="0013102F" w:rsidRDefault="0013102F" w:rsidP="001630EA">
            <w:pPr>
              <w:rPr>
                <w:rFonts w:eastAsiaTheme="minorEastAsia"/>
                <w:color w:val="FF0000"/>
                <w:sz w:val="12"/>
                <w:szCs w:val="12"/>
                <w:highlight w:val="yellow"/>
                <w:lang w:eastAsia="zh-CN"/>
              </w:rPr>
            </w:pPr>
            <w:r w:rsidRPr="0013102F">
              <w:rPr>
                <w:rFonts w:eastAsiaTheme="minorEastAsia"/>
                <w:color w:val="FF0000"/>
                <w:sz w:val="12"/>
                <w:szCs w:val="12"/>
                <w:highlight w:val="yellow"/>
                <w:lang w:eastAsia="zh-CN"/>
              </w:rPr>
              <w:t>[Component 3 candidate value(s): FFS</w:t>
            </w:r>
          </w:p>
          <w:p w14:paraId="100E4A7D" w14:textId="77777777" w:rsidR="0013102F" w:rsidRPr="0013102F" w:rsidRDefault="0013102F" w:rsidP="001630EA">
            <w:pPr>
              <w:rPr>
                <w:rFonts w:eastAsiaTheme="minorEastAsia"/>
                <w:color w:val="FF0000"/>
                <w:sz w:val="12"/>
                <w:szCs w:val="12"/>
                <w:highlight w:val="yellow"/>
                <w:lang w:eastAsia="zh-CN"/>
              </w:rPr>
            </w:pPr>
            <w:r w:rsidRPr="0013102F">
              <w:rPr>
                <w:rFonts w:eastAsiaTheme="minorEastAsia"/>
                <w:color w:val="FF0000"/>
                <w:sz w:val="12"/>
                <w:szCs w:val="12"/>
                <w:highlight w:val="yellow"/>
                <w:lang w:eastAsia="zh-CN"/>
              </w:rPr>
              <w:t>Component 4 candidate value(s): FFS</w:t>
            </w:r>
          </w:p>
          <w:p w14:paraId="0F4C4CC5" w14:textId="77777777" w:rsidR="0013102F" w:rsidRPr="0013102F" w:rsidRDefault="0013102F" w:rsidP="001630EA">
            <w:pPr>
              <w:rPr>
                <w:rFonts w:eastAsiaTheme="minorEastAsia"/>
                <w:color w:val="FF0000"/>
                <w:sz w:val="12"/>
                <w:szCs w:val="12"/>
                <w:highlight w:val="yellow"/>
                <w:lang w:eastAsia="zh-CN"/>
              </w:rPr>
            </w:pPr>
            <w:r w:rsidRPr="0013102F">
              <w:rPr>
                <w:rFonts w:eastAsiaTheme="minorEastAsia"/>
                <w:color w:val="FF0000"/>
                <w:sz w:val="12"/>
                <w:szCs w:val="12"/>
                <w:highlight w:val="yellow"/>
                <w:lang w:eastAsia="zh-CN"/>
              </w:rPr>
              <w:t>Component 5 candidate value(s): FFS</w:t>
            </w:r>
          </w:p>
          <w:p w14:paraId="7D29CD3F" w14:textId="77777777" w:rsidR="0013102F" w:rsidRPr="0013102F" w:rsidRDefault="0013102F" w:rsidP="001630EA">
            <w:pPr>
              <w:rPr>
                <w:rFonts w:eastAsiaTheme="minorEastAsia"/>
                <w:color w:val="000000" w:themeColor="text1"/>
                <w:sz w:val="12"/>
                <w:szCs w:val="12"/>
                <w:lang w:eastAsia="zh-CN"/>
              </w:rPr>
            </w:pPr>
            <w:r w:rsidRPr="0013102F">
              <w:rPr>
                <w:rFonts w:eastAsiaTheme="minorEastAsia"/>
                <w:color w:val="FF0000"/>
                <w:sz w:val="12"/>
                <w:szCs w:val="12"/>
                <w:highlight w:val="yellow"/>
                <w:lang w:eastAsia="zh-CN"/>
              </w:rPr>
              <w:t>Component 6 candidate value: FFS]</w:t>
            </w:r>
          </w:p>
          <w:p w14:paraId="47B3E61E" w14:textId="77777777" w:rsidR="0013102F" w:rsidRPr="0013102F" w:rsidRDefault="0013102F" w:rsidP="001630EA">
            <w:pPr>
              <w:pStyle w:val="maintext"/>
              <w:ind w:firstLineChars="0" w:firstLine="0"/>
              <w:jc w:val="left"/>
              <w:rPr>
                <w:rFonts w:eastAsiaTheme="minorEastAsia"/>
                <w:color w:val="000000" w:themeColor="text1"/>
                <w:sz w:val="12"/>
                <w:szCs w:val="12"/>
                <w:lang w:eastAsia="zh-CN"/>
              </w:rPr>
            </w:pPr>
            <w:r w:rsidRPr="0013102F">
              <w:rPr>
                <w:rFonts w:eastAsiaTheme="minorEastAsia"/>
                <w:color w:val="000000" w:themeColor="text1"/>
                <w:sz w:val="12"/>
                <w:szCs w:val="12"/>
                <w:highlight w:val="yellow"/>
                <w:lang w:eastAsia="zh-CN"/>
              </w:rPr>
              <w:t>FFS: merge FG 42-2 with FG 42-1</w:t>
            </w:r>
          </w:p>
          <w:p w14:paraId="5B8FED08" w14:textId="77777777" w:rsidR="0013102F" w:rsidRPr="0013102F" w:rsidRDefault="0013102F" w:rsidP="001630EA">
            <w:pPr>
              <w:pStyle w:val="maintext"/>
              <w:ind w:firstLineChars="0" w:firstLine="0"/>
              <w:jc w:val="left"/>
              <w:rPr>
                <w:sz w:val="12"/>
                <w:szCs w:val="12"/>
              </w:rPr>
            </w:pPr>
            <w:r w:rsidRPr="0013102F">
              <w:rPr>
                <w:rFonts w:eastAsiaTheme="minorEastAsia"/>
                <w:color w:val="FF0000"/>
                <w:sz w:val="12"/>
                <w:szCs w:val="12"/>
                <w:highlight w:val="yellow"/>
                <w:lang w:val="en-US" w:eastAsia="zh-CN"/>
              </w:rPr>
              <w:t>FFS: whether to have separate rows for type 1 or 2</w:t>
            </w:r>
          </w:p>
        </w:tc>
        <w:tc>
          <w:tcPr>
            <w:tcW w:w="710" w:type="dxa"/>
            <w:shd w:val="clear" w:color="auto" w:fill="auto"/>
          </w:tcPr>
          <w:p w14:paraId="3B852778" w14:textId="77777777" w:rsidR="0013102F" w:rsidRPr="0013102F" w:rsidRDefault="0013102F" w:rsidP="001630EA">
            <w:pPr>
              <w:pStyle w:val="maintext"/>
              <w:ind w:firstLineChars="0" w:firstLine="0"/>
              <w:jc w:val="left"/>
              <w:rPr>
                <w:sz w:val="12"/>
                <w:szCs w:val="12"/>
              </w:rPr>
            </w:pPr>
            <w:r w:rsidRPr="0013102F">
              <w:rPr>
                <w:color w:val="000000" w:themeColor="text1"/>
                <w:sz w:val="12"/>
                <w:szCs w:val="12"/>
                <w:lang w:eastAsia="ja-JP"/>
              </w:rPr>
              <w:t>Optional with capability signaling</w:t>
            </w:r>
          </w:p>
        </w:tc>
      </w:tr>
      <w:tr w:rsidR="0013102F" w:rsidRPr="0013102F" w14:paraId="469AD295" w14:textId="77777777" w:rsidTr="0013102F">
        <w:tblPrEx>
          <w:tblCellMar>
            <w:left w:w="108" w:type="dxa"/>
            <w:right w:w="108" w:type="dxa"/>
          </w:tblCellMar>
        </w:tblPrEx>
        <w:tc>
          <w:tcPr>
            <w:tcW w:w="720" w:type="dxa"/>
            <w:shd w:val="clear" w:color="auto" w:fill="auto"/>
          </w:tcPr>
          <w:p w14:paraId="2B11B653" w14:textId="77777777" w:rsidR="0013102F" w:rsidRPr="0013102F" w:rsidRDefault="0013102F" w:rsidP="001630EA">
            <w:pPr>
              <w:pStyle w:val="maintext"/>
              <w:ind w:firstLineChars="0" w:firstLine="0"/>
              <w:jc w:val="left"/>
              <w:rPr>
                <w:color w:val="FF0000"/>
                <w:sz w:val="12"/>
                <w:szCs w:val="12"/>
                <w:lang w:eastAsia="ja-JP"/>
              </w:rPr>
            </w:pPr>
            <w:r w:rsidRPr="0013102F">
              <w:rPr>
                <w:color w:val="FF0000"/>
                <w:sz w:val="12"/>
                <w:szCs w:val="12"/>
                <w:lang w:eastAsia="ja-JP"/>
              </w:rPr>
              <w:t xml:space="preserve">42. </w:t>
            </w:r>
            <w:proofErr w:type="spellStart"/>
            <w:r w:rsidRPr="0013102F">
              <w:rPr>
                <w:color w:val="FF0000"/>
                <w:sz w:val="12"/>
                <w:szCs w:val="12"/>
                <w:lang w:eastAsia="ja-JP"/>
              </w:rPr>
              <w:t>Netw_Energy_NR</w:t>
            </w:r>
            <w:proofErr w:type="spellEnd"/>
          </w:p>
        </w:tc>
        <w:tc>
          <w:tcPr>
            <w:tcW w:w="360" w:type="dxa"/>
            <w:shd w:val="clear" w:color="auto" w:fill="auto"/>
          </w:tcPr>
          <w:p w14:paraId="618C64FE" w14:textId="77777777" w:rsidR="0013102F" w:rsidRPr="0013102F" w:rsidRDefault="0013102F" w:rsidP="001630EA">
            <w:pPr>
              <w:pStyle w:val="maintext"/>
              <w:ind w:firstLineChars="0" w:firstLine="0"/>
              <w:jc w:val="left"/>
              <w:rPr>
                <w:rFonts w:eastAsia="MS Mincho"/>
                <w:color w:val="FF0000"/>
                <w:sz w:val="12"/>
                <w:szCs w:val="12"/>
                <w:lang w:eastAsia="ja-JP"/>
              </w:rPr>
            </w:pPr>
            <w:r w:rsidRPr="0013102F">
              <w:rPr>
                <w:rFonts w:eastAsia="MS Mincho"/>
                <w:color w:val="FF0000"/>
                <w:sz w:val="12"/>
                <w:szCs w:val="12"/>
                <w:lang w:eastAsia="ja-JP"/>
              </w:rPr>
              <w:t>42-1a</w:t>
            </w:r>
          </w:p>
        </w:tc>
        <w:tc>
          <w:tcPr>
            <w:tcW w:w="797" w:type="dxa"/>
            <w:shd w:val="clear" w:color="auto" w:fill="auto"/>
          </w:tcPr>
          <w:p w14:paraId="620B521E" w14:textId="77777777" w:rsidR="0013102F" w:rsidRPr="0013102F" w:rsidRDefault="0013102F" w:rsidP="001630EA">
            <w:pPr>
              <w:pStyle w:val="maintext"/>
              <w:ind w:firstLineChars="0" w:firstLine="0"/>
              <w:jc w:val="left"/>
              <w:rPr>
                <w:rFonts w:eastAsia="SimSun"/>
                <w:color w:val="FF0000"/>
                <w:sz w:val="12"/>
                <w:szCs w:val="12"/>
                <w:lang w:eastAsia="zh-CN"/>
              </w:rPr>
            </w:pPr>
            <w:r w:rsidRPr="0013102F">
              <w:rPr>
                <w:rFonts w:eastAsia="SimSun"/>
                <w:color w:val="FF0000"/>
                <w:sz w:val="12"/>
                <w:szCs w:val="12"/>
                <w:lang w:eastAsia="zh-CN"/>
              </w:rPr>
              <w:t xml:space="preserve">Spatial domain adaptation with CSI feedback </w:t>
            </w:r>
            <w:r w:rsidRPr="0013102F">
              <w:rPr>
                <w:rFonts w:eastAsia="SimSun"/>
                <w:color w:val="FF0000"/>
                <w:sz w:val="12"/>
                <w:szCs w:val="12"/>
                <w:lang w:val="en-US" w:eastAsia="zh-CN"/>
              </w:rPr>
              <w:t xml:space="preserve">based on CSI report sub-configuration(s) for semi-persistent CSI reporting </w:t>
            </w:r>
          </w:p>
        </w:tc>
        <w:tc>
          <w:tcPr>
            <w:tcW w:w="3075" w:type="dxa"/>
            <w:shd w:val="clear" w:color="auto" w:fill="auto"/>
          </w:tcPr>
          <w:p w14:paraId="675A2DAD"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Support of CSI feedback based on CSI report sub-configuration(s), each containing one [</w:t>
            </w:r>
            <w:r w:rsidRPr="0013102F">
              <w:rPr>
                <w:rFonts w:eastAsiaTheme="minorEastAsia"/>
                <w:color w:val="FF0000"/>
                <w:sz w:val="12"/>
                <w:szCs w:val="12"/>
                <w:highlight w:val="yellow"/>
                <w:lang w:eastAsia="zh-CN"/>
              </w:rPr>
              <w:t>port subset configuration/list of CSI-RS IDs</w:t>
            </w:r>
            <w:r w:rsidRPr="0013102F">
              <w:rPr>
                <w:rFonts w:eastAsiaTheme="minorEastAsia"/>
                <w:color w:val="FF0000"/>
                <w:sz w:val="12"/>
                <w:szCs w:val="12"/>
                <w:lang w:eastAsia="zh-CN"/>
              </w:rPr>
              <w:t>] for semi-persistent CSI reporting</w:t>
            </w:r>
          </w:p>
          <w:p w14:paraId="09972B74"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highlight w:val="yellow"/>
                <w:lang w:eastAsia="zh-CN"/>
              </w:rPr>
              <w:t>[1. The max number of sub-configurations L in one CSI report configuration]</w:t>
            </w:r>
          </w:p>
          <w:p w14:paraId="076AC04F" w14:textId="77777777" w:rsidR="0013102F" w:rsidRPr="0013102F" w:rsidRDefault="0013102F" w:rsidP="001630EA">
            <w:pPr>
              <w:spacing w:after="0"/>
              <w:rPr>
                <w:color w:val="FF0000"/>
                <w:sz w:val="12"/>
                <w:szCs w:val="12"/>
              </w:rPr>
            </w:pPr>
            <w:r w:rsidRPr="0013102F">
              <w:rPr>
                <w:color w:val="FF0000"/>
                <w:sz w:val="12"/>
                <w:szCs w:val="12"/>
                <w:highlight w:val="yellow"/>
              </w:rPr>
              <w:t>[2. Report of N CSI(s) in one SP-CSI report where each CSI corresponds to one sub-configuration.]</w:t>
            </w:r>
          </w:p>
          <w:p w14:paraId="25604EE6" w14:textId="77777777" w:rsidR="0013102F" w:rsidRPr="0013102F" w:rsidRDefault="0013102F" w:rsidP="001630EA">
            <w:pPr>
              <w:spacing w:after="0"/>
              <w:rPr>
                <w:color w:val="FF0000"/>
                <w:sz w:val="12"/>
                <w:szCs w:val="12"/>
              </w:rPr>
            </w:pPr>
          </w:p>
        </w:tc>
        <w:tc>
          <w:tcPr>
            <w:tcW w:w="358" w:type="dxa"/>
            <w:shd w:val="clear" w:color="auto" w:fill="auto"/>
          </w:tcPr>
          <w:p w14:paraId="7ABF89DE" w14:textId="77777777" w:rsidR="0013102F" w:rsidRPr="0013102F" w:rsidRDefault="0013102F" w:rsidP="001630EA">
            <w:pPr>
              <w:pStyle w:val="maintext"/>
              <w:ind w:firstLineChars="0" w:firstLine="0"/>
              <w:jc w:val="left"/>
              <w:rPr>
                <w:color w:val="FF0000"/>
                <w:sz w:val="12"/>
                <w:szCs w:val="12"/>
              </w:rPr>
            </w:pPr>
            <w:r w:rsidRPr="0013102F">
              <w:rPr>
                <w:color w:val="FF0000"/>
                <w:sz w:val="12"/>
                <w:szCs w:val="12"/>
                <w:highlight w:val="yellow"/>
              </w:rPr>
              <w:t xml:space="preserve">FFS </w:t>
            </w:r>
          </w:p>
        </w:tc>
        <w:tc>
          <w:tcPr>
            <w:tcW w:w="360" w:type="dxa"/>
            <w:shd w:val="clear" w:color="auto" w:fill="auto"/>
          </w:tcPr>
          <w:p w14:paraId="21191252"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Yes</w:t>
            </w:r>
          </w:p>
        </w:tc>
        <w:tc>
          <w:tcPr>
            <w:tcW w:w="486" w:type="dxa"/>
            <w:shd w:val="clear" w:color="auto" w:fill="auto"/>
          </w:tcPr>
          <w:p w14:paraId="59E09341" w14:textId="77777777" w:rsidR="0013102F" w:rsidRPr="0013102F" w:rsidRDefault="0013102F" w:rsidP="001630EA">
            <w:pPr>
              <w:pStyle w:val="maintext"/>
              <w:ind w:firstLineChars="0" w:firstLine="0"/>
              <w:jc w:val="left"/>
              <w:rPr>
                <w:color w:val="FF0000"/>
                <w:sz w:val="12"/>
                <w:szCs w:val="12"/>
              </w:rPr>
            </w:pPr>
          </w:p>
        </w:tc>
        <w:tc>
          <w:tcPr>
            <w:tcW w:w="1149" w:type="dxa"/>
            <w:shd w:val="clear" w:color="auto" w:fill="auto"/>
          </w:tcPr>
          <w:p w14:paraId="177DF8B0" w14:textId="77777777" w:rsidR="0013102F" w:rsidRPr="0013102F" w:rsidRDefault="0013102F" w:rsidP="001630EA">
            <w:pPr>
              <w:pStyle w:val="maintext"/>
              <w:ind w:firstLineChars="0" w:firstLine="0"/>
              <w:jc w:val="left"/>
              <w:rPr>
                <w:color w:val="FF0000"/>
                <w:sz w:val="12"/>
                <w:szCs w:val="12"/>
              </w:rPr>
            </w:pPr>
            <w:r w:rsidRPr="0013102F">
              <w:rPr>
                <w:color w:val="FF0000"/>
                <w:sz w:val="12"/>
                <w:szCs w:val="12"/>
              </w:rPr>
              <w:t xml:space="preserve">UE does not support spatial domain adaptation </w:t>
            </w:r>
            <w:r w:rsidRPr="0013102F">
              <w:rPr>
                <w:rFonts w:eastAsia="SimSun"/>
                <w:color w:val="FF0000"/>
                <w:sz w:val="12"/>
                <w:szCs w:val="12"/>
                <w:lang w:val="en-US" w:eastAsia="zh-CN"/>
              </w:rPr>
              <w:t>for semi-persistent CSI reporting</w:t>
            </w:r>
          </w:p>
        </w:tc>
        <w:tc>
          <w:tcPr>
            <w:tcW w:w="456" w:type="dxa"/>
            <w:shd w:val="clear" w:color="auto" w:fill="auto"/>
          </w:tcPr>
          <w:p w14:paraId="56BA23C5" w14:textId="77777777" w:rsidR="0013102F" w:rsidRPr="0013102F" w:rsidRDefault="0013102F" w:rsidP="001630EA">
            <w:pPr>
              <w:pStyle w:val="maintext"/>
              <w:ind w:firstLineChars="0" w:firstLine="0"/>
              <w:jc w:val="left"/>
              <w:rPr>
                <w:color w:val="FF0000"/>
                <w:sz w:val="12"/>
                <w:szCs w:val="12"/>
                <w:highlight w:val="yellow"/>
                <w:lang w:eastAsia="zh-CN"/>
              </w:rPr>
            </w:pPr>
            <w:r w:rsidRPr="0013102F">
              <w:rPr>
                <w:color w:val="FF0000"/>
                <w:sz w:val="12"/>
                <w:szCs w:val="12"/>
                <w:highlight w:val="yellow"/>
                <w:lang w:eastAsia="zh-CN"/>
              </w:rPr>
              <w:t>[Per UE, Per band]</w:t>
            </w:r>
          </w:p>
        </w:tc>
        <w:tc>
          <w:tcPr>
            <w:tcW w:w="333" w:type="dxa"/>
            <w:shd w:val="clear" w:color="auto" w:fill="auto"/>
          </w:tcPr>
          <w:p w14:paraId="3DFB205F"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290" w:type="dxa"/>
            <w:shd w:val="clear" w:color="auto" w:fill="auto"/>
          </w:tcPr>
          <w:p w14:paraId="6615B440"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456" w:type="dxa"/>
            <w:shd w:val="clear" w:color="auto" w:fill="auto"/>
          </w:tcPr>
          <w:p w14:paraId="69B0EFFC"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N/A</w:t>
            </w:r>
          </w:p>
        </w:tc>
        <w:tc>
          <w:tcPr>
            <w:tcW w:w="1160" w:type="dxa"/>
            <w:shd w:val="clear" w:color="auto" w:fill="auto"/>
          </w:tcPr>
          <w:p w14:paraId="43F39699" w14:textId="77777777" w:rsidR="0013102F" w:rsidRPr="0013102F" w:rsidRDefault="0013102F" w:rsidP="001630EA">
            <w:pPr>
              <w:rPr>
                <w:rFonts w:eastAsiaTheme="minorEastAsia"/>
                <w:color w:val="FF0000"/>
                <w:sz w:val="12"/>
                <w:szCs w:val="12"/>
                <w:highlight w:val="yellow"/>
                <w:lang w:eastAsia="zh-CN"/>
              </w:rPr>
            </w:pPr>
            <w:r w:rsidRPr="0013102F">
              <w:rPr>
                <w:rFonts w:eastAsiaTheme="minorEastAsia"/>
                <w:color w:val="FF0000"/>
                <w:sz w:val="12"/>
                <w:szCs w:val="12"/>
                <w:lang w:eastAsia="zh-CN"/>
              </w:rPr>
              <w:t xml:space="preserve">Component 1 candidate value for SP-CSI report: </w:t>
            </w:r>
            <w:r w:rsidRPr="0013102F">
              <w:rPr>
                <w:rFonts w:eastAsiaTheme="minorEastAsia"/>
                <w:color w:val="FF0000"/>
                <w:sz w:val="12"/>
                <w:szCs w:val="12"/>
                <w:highlight w:val="yellow"/>
                <w:lang w:eastAsia="zh-CN"/>
              </w:rPr>
              <w:t>FFS</w:t>
            </w:r>
          </w:p>
          <w:p w14:paraId="72E555AD" w14:textId="77777777" w:rsidR="0013102F" w:rsidRPr="0013102F" w:rsidRDefault="0013102F" w:rsidP="001630EA">
            <w:pPr>
              <w:rPr>
                <w:rFonts w:eastAsiaTheme="minorEastAsia"/>
                <w:color w:val="FF0000"/>
                <w:sz w:val="12"/>
                <w:szCs w:val="12"/>
                <w:highlight w:val="yellow"/>
                <w:lang w:eastAsia="zh-CN"/>
              </w:rPr>
            </w:pPr>
            <w:r w:rsidRPr="0013102F">
              <w:rPr>
                <w:rFonts w:eastAsiaTheme="minorEastAsia"/>
                <w:color w:val="FF0000"/>
                <w:sz w:val="12"/>
                <w:szCs w:val="12"/>
                <w:highlight w:val="yellow"/>
                <w:lang w:eastAsia="zh-CN"/>
              </w:rPr>
              <w:t>Component 2 candidate value(s): FFS]</w:t>
            </w:r>
          </w:p>
          <w:p w14:paraId="6314D5D7"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highlight w:val="yellow"/>
                <w:lang w:eastAsia="zh-CN"/>
              </w:rPr>
              <w:t xml:space="preserve">FFS: whether to have separate rows for type 1 or 2 </w:t>
            </w:r>
          </w:p>
        </w:tc>
        <w:tc>
          <w:tcPr>
            <w:tcW w:w="710" w:type="dxa"/>
            <w:shd w:val="clear" w:color="auto" w:fill="auto"/>
          </w:tcPr>
          <w:p w14:paraId="315C8D05" w14:textId="77777777" w:rsidR="0013102F" w:rsidRPr="0013102F" w:rsidRDefault="0013102F" w:rsidP="001630EA">
            <w:pPr>
              <w:pStyle w:val="maintext"/>
              <w:ind w:firstLineChars="0" w:firstLine="0"/>
              <w:jc w:val="left"/>
              <w:rPr>
                <w:color w:val="FF0000"/>
                <w:sz w:val="12"/>
                <w:szCs w:val="12"/>
                <w:lang w:eastAsia="ja-JP"/>
              </w:rPr>
            </w:pPr>
            <w:r w:rsidRPr="0013102F">
              <w:rPr>
                <w:color w:val="FF0000"/>
                <w:sz w:val="12"/>
                <w:szCs w:val="12"/>
                <w:lang w:eastAsia="ja-JP"/>
              </w:rPr>
              <w:t>Optional with capability signaling</w:t>
            </w:r>
          </w:p>
        </w:tc>
      </w:tr>
      <w:tr w:rsidR="0013102F" w14:paraId="334DA67C" w14:textId="77777777" w:rsidTr="0013102F">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110FBCF4" w14:textId="77777777" w:rsidR="0013102F" w:rsidRPr="0013102F" w:rsidRDefault="0013102F" w:rsidP="001630EA">
            <w:pPr>
              <w:pStyle w:val="maintext"/>
              <w:ind w:firstLineChars="0" w:firstLine="0"/>
              <w:jc w:val="left"/>
              <w:rPr>
                <w:color w:val="FF0000"/>
                <w:sz w:val="12"/>
                <w:szCs w:val="12"/>
                <w:lang w:eastAsia="ja-JP"/>
              </w:rPr>
            </w:pPr>
            <w:r w:rsidRPr="0013102F">
              <w:rPr>
                <w:color w:val="FF0000"/>
                <w:sz w:val="12"/>
                <w:szCs w:val="12"/>
                <w:lang w:eastAsia="ja-JP"/>
              </w:rPr>
              <w:t xml:space="preserve">42. </w:t>
            </w:r>
            <w:proofErr w:type="spellStart"/>
            <w:r w:rsidRPr="0013102F">
              <w:rPr>
                <w:color w:val="FF0000"/>
                <w:sz w:val="12"/>
                <w:szCs w:val="12"/>
                <w:lang w:eastAsia="ja-JP"/>
              </w:rPr>
              <w:t>Netw_Energy_NR</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3D08571" w14:textId="77777777" w:rsidR="0013102F" w:rsidRPr="0013102F" w:rsidRDefault="0013102F" w:rsidP="001630EA">
            <w:pPr>
              <w:pStyle w:val="maintext"/>
              <w:ind w:firstLineChars="0" w:firstLine="0"/>
              <w:jc w:val="left"/>
              <w:rPr>
                <w:rFonts w:eastAsia="MS Mincho"/>
                <w:color w:val="FF0000"/>
                <w:sz w:val="12"/>
                <w:szCs w:val="12"/>
                <w:lang w:eastAsia="ja-JP"/>
              </w:rPr>
            </w:pPr>
            <w:r w:rsidRPr="0013102F">
              <w:rPr>
                <w:rFonts w:eastAsia="MS Mincho"/>
                <w:color w:val="FF0000"/>
                <w:sz w:val="12"/>
                <w:szCs w:val="12"/>
                <w:lang w:eastAsia="ja-JP"/>
              </w:rPr>
              <w:t>42-2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119C0301" w14:textId="77777777" w:rsidR="0013102F" w:rsidRPr="0013102F" w:rsidRDefault="0013102F" w:rsidP="001630EA">
            <w:pPr>
              <w:pStyle w:val="maintext"/>
              <w:ind w:firstLineChars="0" w:firstLine="0"/>
              <w:jc w:val="left"/>
              <w:rPr>
                <w:rFonts w:eastAsia="SimSun"/>
                <w:color w:val="FF0000"/>
                <w:sz w:val="12"/>
                <w:szCs w:val="12"/>
                <w:lang w:eastAsia="zh-CN"/>
              </w:rPr>
            </w:pPr>
            <w:r w:rsidRPr="0013102F">
              <w:rPr>
                <w:rFonts w:eastAsia="SimSun"/>
                <w:color w:val="FF0000"/>
                <w:sz w:val="12"/>
                <w:szCs w:val="12"/>
                <w:lang w:eastAsia="zh-CN"/>
              </w:rPr>
              <w:t>Power domain adaptation with multi-CSI feedback based on CSI report sub-</w:t>
            </w:r>
            <w:r w:rsidRPr="0013102F">
              <w:rPr>
                <w:rFonts w:eastAsia="SimSun"/>
                <w:color w:val="FF0000"/>
                <w:sz w:val="12"/>
                <w:szCs w:val="12"/>
                <w:lang w:eastAsia="zh-CN"/>
              </w:rPr>
              <w:lastRenderedPageBreak/>
              <w:t>configuration(s) in one CSI report [for periodic and aperiodic CSI reporting]</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292BE903"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lastRenderedPageBreak/>
              <w:t>Support of CSI feedback based on CSI report sub-configuration(s), each containing one power offset [for each of periodic and aperiodic CSI reporting]</w:t>
            </w:r>
          </w:p>
          <w:p w14:paraId="1496D74B"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[1. The max number of sub-configurations L in one CSI report configuration]</w:t>
            </w:r>
          </w:p>
          <w:p w14:paraId="79CE271B"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[2. Report of N CSI(s) in one CSI report where each CSI corresponds to one sub-configuration.]</w:t>
            </w:r>
          </w:p>
          <w:p w14:paraId="74BF2A9B"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[3. Supported maximum number of simultaneous NZP-CSI-RS resources per CC</w:t>
            </w:r>
          </w:p>
          <w:p w14:paraId="64D28533"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4. Supported maximum number of total CSI-RS ports in simultaneous NZP-CSI-RS resources per CC</w:t>
            </w:r>
          </w:p>
          <w:p w14:paraId="7B4CF055"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lastRenderedPageBreak/>
              <w:t>5. Supported maximum number of total CSI-RS ports in simultaneous NZP-CSI-RS resources in active BWPs across all CCs</w:t>
            </w:r>
          </w:p>
          <w:p w14:paraId="51ACE1EB"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6. Supported maximum number of simultaneous NZP-CSI-RS resources in active BWPs across all CCs]</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7063C3B8" w14:textId="77777777" w:rsidR="0013102F" w:rsidRPr="0013102F" w:rsidRDefault="0013102F" w:rsidP="001630EA">
            <w:pPr>
              <w:pStyle w:val="maintext"/>
              <w:ind w:firstLineChars="0" w:firstLine="0"/>
              <w:jc w:val="left"/>
              <w:rPr>
                <w:color w:val="FF0000"/>
                <w:sz w:val="12"/>
                <w:szCs w:val="12"/>
                <w:highlight w:val="yellow"/>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E585165"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5D376ABA" w14:textId="77777777" w:rsidR="0013102F" w:rsidRPr="0013102F" w:rsidRDefault="0013102F" w:rsidP="001630EA">
            <w:pPr>
              <w:pStyle w:val="maintext"/>
              <w:ind w:firstLineChars="0" w:firstLine="0"/>
              <w:jc w:val="left"/>
              <w:rPr>
                <w:color w:val="FF0000"/>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32065603" w14:textId="77777777" w:rsidR="0013102F" w:rsidRPr="0013102F" w:rsidRDefault="0013102F" w:rsidP="001630EA">
            <w:pPr>
              <w:pStyle w:val="maintext"/>
              <w:ind w:firstLineChars="0" w:firstLine="0"/>
              <w:jc w:val="left"/>
              <w:rPr>
                <w:color w:val="FF0000"/>
                <w:sz w:val="12"/>
                <w:szCs w:val="12"/>
              </w:rPr>
            </w:pPr>
            <w:r w:rsidRPr="0013102F">
              <w:rPr>
                <w:color w:val="FF0000"/>
                <w:sz w:val="12"/>
                <w:szCs w:val="12"/>
              </w:rPr>
              <w:t>UE does not support power domain adaptation for network energy savings [for periodic and aperiodic CSI reporting]</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381E6EE8" w14:textId="77777777" w:rsidR="0013102F" w:rsidRPr="0013102F" w:rsidRDefault="0013102F" w:rsidP="001630EA">
            <w:pPr>
              <w:pStyle w:val="maintext"/>
              <w:ind w:firstLineChars="0" w:firstLine="0"/>
              <w:jc w:val="left"/>
              <w:rPr>
                <w:color w:val="FF0000"/>
                <w:sz w:val="12"/>
                <w:szCs w:val="12"/>
                <w:highlight w:val="yellow"/>
                <w:lang w:eastAsia="zh-CN"/>
              </w:rPr>
            </w:pPr>
            <w:r w:rsidRPr="0013102F">
              <w:rPr>
                <w:color w:val="FF0000"/>
                <w:sz w:val="12"/>
                <w:szCs w:val="12"/>
                <w:highlight w:val="yellow"/>
                <w:lang w:eastAsia="zh-CN"/>
              </w:rPr>
              <w:t>[Per UE, Per band]</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02918E81"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2514A4A3"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23FCB66B"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0EEF001"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1 candidate value for P-CSI report: FFS</w:t>
            </w:r>
          </w:p>
          <w:p w14:paraId="597A14A1"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1 candidate values for A-CSI report: FFS</w:t>
            </w:r>
          </w:p>
          <w:p w14:paraId="3B763C28"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lastRenderedPageBreak/>
              <w:t>Component 2 candidate value for L: FFS]</w:t>
            </w:r>
          </w:p>
          <w:p w14:paraId="41EE91F0"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2 candidate value for N: FFS]]</w:t>
            </w:r>
          </w:p>
          <w:p w14:paraId="786181FF"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3 candidate value: FFS</w:t>
            </w:r>
          </w:p>
          <w:p w14:paraId="4FC4FD5C"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4 candidate value: FFS</w:t>
            </w:r>
          </w:p>
          <w:p w14:paraId="533897A6"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5 candidate value: FFS</w:t>
            </w:r>
          </w:p>
          <w:p w14:paraId="3D1EA45B"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6 candidate value: FFS]</w:t>
            </w:r>
          </w:p>
          <w:p w14:paraId="5B9403DC"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FFS: merge FG 42-2 with FG 42-1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EFBA" w14:textId="77777777" w:rsidR="0013102F" w:rsidRPr="0013102F" w:rsidRDefault="0013102F" w:rsidP="001630EA">
            <w:pPr>
              <w:pStyle w:val="maintext"/>
              <w:ind w:firstLineChars="0" w:firstLine="0"/>
              <w:jc w:val="left"/>
              <w:rPr>
                <w:color w:val="FF0000"/>
                <w:sz w:val="12"/>
                <w:szCs w:val="12"/>
                <w:lang w:eastAsia="ja-JP"/>
              </w:rPr>
            </w:pPr>
            <w:r w:rsidRPr="0013102F">
              <w:rPr>
                <w:color w:val="FF0000"/>
                <w:sz w:val="12"/>
                <w:szCs w:val="12"/>
                <w:lang w:eastAsia="ja-JP"/>
              </w:rPr>
              <w:lastRenderedPageBreak/>
              <w:t>Optional with capability signaling</w:t>
            </w:r>
          </w:p>
        </w:tc>
      </w:tr>
      <w:tr w:rsidR="0013102F" w:rsidRPr="00EC3B5E" w14:paraId="49A5B195" w14:textId="77777777" w:rsidTr="0013102F">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44F8BCD0" w14:textId="77777777" w:rsidR="0013102F" w:rsidRPr="0013102F" w:rsidRDefault="0013102F" w:rsidP="001630EA">
            <w:pPr>
              <w:pStyle w:val="maintext"/>
              <w:ind w:firstLineChars="0" w:firstLine="0"/>
              <w:jc w:val="left"/>
              <w:rPr>
                <w:color w:val="FF0000"/>
                <w:sz w:val="12"/>
                <w:szCs w:val="12"/>
                <w:lang w:eastAsia="ja-JP"/>
              </w:rPr>
            </w:pPr>
            <w:r w:rsidRPr="0013102F">
              <w:rPr>
                <w:color w:val="FF0000"/>
                <w:sz w:val="12"/>
                <w:szCs w:val="12"/>
                <w:lang w:eastAsia="ja-JP"/>
              </w:rPr>
              <w:t xml:space="preserve">42. </w:t>
            </w:r>
            <w:proofErr w:type="spellStart"/>
            <w:r w:rsidRPr="0013102F">
              <w:rPr>
                <w:color w:val="FF0000"/>
                <w:sz w:val="12"/>
                <w:szCs w:val="12"/>
                <w:lang w:eastAsia="ja-JP"/>
              </w:rPr>
              <w:t>Netw_Energy_NR</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5704245" w14:textId="77777777" w:rsidR="0013102F" w:rsidRPr="0013102F" w:rsidRDefault="0013102F" w:rsidP="001630EA">
            <w:pPr>
              <w:pStyle w:val="maintext"/>
              <w:ind w:firstLineChars="0" w:firstLine="0"/>
              <w:jc w:val="left"/>
              <w:rPr>
                <w:rFonts w:eastAsia="MS Mincho"/>
                <w:color w:val="FF0000"/>
                <w:sz w:val="12"/>
                <w:szCs w:val="12"/>
                <w:lang w:eastAsia="ja-JP"/>
              </w:rPr>
            </w:pPr>
            <w:r w:rsidRPr="0013102F">
              <w:rPr>
                <w:rFonts w:eastAsia="MS Mincho"/>
                <w:color w:val="FF0000"/>
                <w:sz w:val="12"/>
                <w:szCs w:val="12"/>
                <w:lang w:eastAsia="ja-JP"/>
              </w:rPr>
              <w:t>42-2a</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EAB0838" w14:textId="77777777" w:rsidR="0013102F" w:rsidRPr="0013102F" w:rsidRDefault="0013102F" w:rsidP="001630EA">
            <w:pPr>
              <w:pStyle w:val="maintext"/>
              <w:ind w:firstLineChars="0" w:firstLine="0"/>
              <w:jc w:val="left"/>
              <w:rPr>
                <w:rFonts w:eastAsia="SimSun"/>
                <w:color w:val="FF0000"/>
                <w:sz w:val="12"/>
                <w:szCs w:val="12"/>
                <w:lang w:eastAsia="zh-CN"/>
              </w:rPr>
            </w:pPr>
            <w:r w:rsidRPr="0013102F">
              <w:rPr>
                <w:rFonts w:eastAsia="SimSun"/>
                <w:color w:val="FF0000"/>
                <w:sz w:val="12"/>
                <w:szCs w:val="12"/>
                <w:lang w:eastAsia="zh-CN"/>
              </w:rPr>
              <w:t>Power domain adaptation with CSI feedback based on CSI report sub-configuration(s) for semi-persistent CSI reporting</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5266F3D5"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Support of CSI feedback based on CSI report sub-configuration(s), each containing one power offset for semi-persistent CSI reporting</w:t>
            </w:r>
          </w:p>
          <w:p w14:paraId="52A501A7"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[1. The max number of sub-configurations L in one CSI report configuration]</w:t>
            </w:r>
          </w:p>
          <w:p w14:paraId="1F3D4441" w14:textId="77777777" w:rsidR="0013102F" w:rsidRPr="0013102F" w:rsidRDefault="0013102F"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[2. Report of N CSI(s) in one SP-CSI report where each CSI corresponds to one sub-configuration.]</w:t>
            </w:r>
          </w:p>
          <w:p w14:paraId="0C702A43" w14:textId="77777777" w:rsidR="0013102F" w:rsidRPr="0013102F" w:rsidRDefault="0013102F" w:rsidP="001630EA">
            <w:pPr>
              <w:spacing w:after="0"/>
              <w:rPr>
                <w:rFonts w:eastAsiaTheme="minorEastAsia"/>
                <w:color w:val="FF0000"/>
                <w:sz w:val="12"/>
                <w:szCs w:val="12"/>
                <w:lang w:eastAsia="zh-CN"/>
              </w:rPr>
            </w:pPr>
          </w:p>
          <w:p w14:paraId="46120C1B" w14:textId="77777777" w:rsidR="0013102F" w:rsidRPr="0013102F" w:rsidRDefault="0013102F" w:rsidP="001630EA">
            <w:pPr>
              <w:spacing w:after="0"/>
              <w:rPr>
                <w:rFonts w:eastAsiaTheme="minorEastAsia"/>
                <w:color w:val="FF0000"/>
                <w:sz w:val="12"/>
                <w:szCs w:val="12"/>
                <w:lang w:eastAsia="zh-CN"/>
              </w:rPr>
            </w:pP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3D673163" w14:textId="77777777" w:rsidR="0013102F" w:rsidRPr="0013102F" w:rsidRDefault="0013102F" w:rsidP="001630EA">
            <w:pPr>
              <w:pStyle w:val="maintext"/>
              <w:ind w:firstLineChars="0" w:firstLine="0"/>
              <w:jc w:val="left"/>
              <w:rPr>
                <w:color w:val="FF0000"/>
                <w:sz w:val="12"/>
                <w:szCs w:val="12"/>
                <w:highlight w:val="yellow"/>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ADE8B0A"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0688E3F1" w14:textId="77777777" w:rsidR="0013102F" w:rsidRPr="0013102F" w:rsidRDefault="0013102F" w:rsidP="001630EA">
            <w:pPr>
              <w:pStyle w:val="maintext"/>
              <w:ind w:firstLineChars="0" w:firstLine="0"/>
              <w:jc w:val="left"/>
              <w:rPr>
                <w:color w:val="FF0000"/>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4C9D37D7" w14:textId="77777777" w:rsidR="0013102F" w:rsidRPr="0013102F" w:rsidRDefault="0013102F" w:rsidP="001630EA">
            <w:pPr>
              <w:pStyle w:val="maintext"/>
              <w:ind w:firstLineChars="0" w:firstLine="0"/>
              <w:jc w:val="left"/>
              <w:rPr>
                <w:color w:val="FF0000"/>
                <w:sz w:val="12"/>
                <w:szCs w:val="12"/>
              </w:rPr>
            </w:pPr>
            <w:r w:rsidRPr="0013102F">
              <w:rPr>
                <w:color w:val="FF0000"/>
                <w:sz w:val="12"/>
                <w:szCs w:val="12"/>
              </w:rPr>
              <w:t>UE does not support power domain adaptation for semi-persistent CSI reporting</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46742226" w14:textId="77777777" w:rsidR="0013102F" w:rsidRPr="0013102F" w:rsidRDefault="0013102F" w:rsidP="001630EA">
            <w:pPr>
              <w:pStyle w:val="maintext"/>
              <w:ind w:firstLineChars="0" w:firstLine="0"/>
              <w:jc w:val="left"/>
              <w:rPr>
                <w:color w:val="FF0000"/>
                <w:sz w:val="12"/>
                <w:szCs w:val="12"/>
                <w:highlight w:val="yellow"/>
                <w:lang w:eastAsia="zh-CN"/>
              </w:rPr>
            </w:pPr>
            <w:r w:rsidRPr="0013102F">
              <w:rPr>
                <w:color w:val="FF0000"/>
                <w:sz w:val="12"/>
                <w:szCs w:val="12"/>
                <w:highlight w:val="yellow"/>
                <w:lang w:eastAsia="zh-CN"/>
              </w:rPr>
              <w:t>[Per UE, Per band]</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704EECFC"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1EE66FF1"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096135B7" w14:textId="77777777" w:rsidR="0013102F" w:rsidRPr="0013102F" w:rsidRDefault="0013102F" w:rsidP="001630EA">
            <w:pPr>
              <w:pStyle w:val="maintext"/>
              <w:ind w:firstLineChars="0" w:firstLine="0"/>
              <w:jc w:val="left"/>
              <w:rPr>
                <w:color w:val="FF0000"/>
                <w:sz w:val="12"/>
                <w:szCs w:val="12"/>
                <w:lang w:eastAsia="zh-CN"/>
              </w:rPr>
            </w:pPr>
            <w:r w:rsidRPr="0013102F">
              <w:rPr>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15653B1"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1 candidate value for SP-CSI report: FFS]</w:t>
            </w:r>
          </w:p>
          <w:p w14:paraId="17D59F92"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2 candidate value for L: FFS]</w:t>
            </w:r>
          </w:p>
          <w:p w14:paraId="795757A9"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[Component 2 candidate value for N: FFS]]</w:t>
            </w:r>
          </w:p>
          <w:p w14:paraId="26CAF45E" w14:textId="77777777" w:rsidR="0013102F" w:rsidRPr="0013102F" w:rsidRDefault="0013102F" w:rsidP="001630EA">
            <w:pPr>
              <w:rPr>
                <w:rFonts w:eastAsiaTheme="minorEastAsia"/>
                <w:color w:val="FF0000"/>
                <w:sz w:val="12"/>
                <w:szCs w:val="12"/>
                <w:lang w:eastAsia="zh-CN"/>
              </w:rPr>
            </w:pPr>
            <w:r w:rsidRPr="0013102F">
              <w:rPr>
                <w:rFonts w:eastAsiaTheme="minorEastAsia"/>
                <w:color w:val="FF0000"/>
                <w:sz w:val="12"/>
                <w:szCs w:val="12"/>
                <w:lang w:eastAsia="zh-CN"/>
              </w:rPr>
              <w:t>FFS: merge FG 42-2a with FG 42-1a</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0D8B4C" w14:textId="77777777" w:rsidR="0013102F" w:rsidRPr="0013102F" w:rsidRDefault="0013102F" w:rsidP="001630EA">
            <w:pPr>
              <w:pStyle w:val="maintext"/>
              <w:ind w:firstLineChars="0" w:firstLine="0"/>
              <w:jc w:val="left"/>
              <w:rPr>
                <w:color w:val="FF0000"/>
                <w:sz w:val="12"/>
                <w:szCs w:val="12"/>
                <w:lang w:eastAsia="ja-JP"/>
              </w:rPr>
            </w:pPr>
            <w:r w:rsidRPr="0013102F">
              <w:rPr>
                <w:color w:val="FF0000"/>
                <w:sz w:val="12"/>
                <w:szCs w:val="12"/>
                <w:lang w:eastAsia="ja-JP"/>
              </w:rPr>
              <w:t>Optional with capability signaling</w:t>
            </w:r>
          </w:p>
        </w:tc>
      </w:tr>
      <w:tr w:rsidR="009A0EF9" w:rsidRPr="00CB0607" w14:paraId="707F4929" w14:textId="77777777" w:rsidTr="009A0EF9">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2C648EFB" w14:textId="77777777" w:rsidR="009A0EF9" w:rsidRPr="009A0EF9" w:rsidRDefault="009A0EF9" w:rsidP="001630EA">
            <w:pPr>
              <w:pStyle w:val="maintext"/>
              <w:ind w:firstLineChars="0" w:firstLine="0"/>
              <w:jc w:val="left"/>
              <w:rPr>
                <w:color w:val="FF0000"/>
                <w:sz w:val="12"/>
                <w:szCs w:val="12"/>
                <w:lang w:eastAsia="ja-JP"/>
              </w:rPr>
            </w:pPr>
            <w:r w:rsidRPr="009A0EF9">
              <w:rPr>
                <w:color w:val="FF0000"/>
                <w:sz w:val="12"/>
                <w:szCs w:val="12"/>
                <w:lang w:eastAsia="ja-JP"/>
              </w:rPr>
              <w:t xml:space="preserve">42. </w:t>
            </w:r>
            <w:proofErr w:type="spellStart"/>
            <w:r w:rsidRPr="009A0EF9">
              <w:rPr>
                <w:color w:val="FF0000"/>
                <w:sz w:val="12"/>
                <w:szCs w:val="12"/>
                <w:lang w:eastAsia="ja-JP"/>
              </w:rPr>
              <w:t>Netw_Energy_NR</w:t>
            </w:r>
            <w:proofErr w:type="spellEnd"/>
            <w:r w:rsidRPr="009A0EF9">
              <w:rPr>
                <w:color w:val="FF0000"/>
                <w:sz w:val="12"/>
                <w:szCs w:val="12"/>
                <w:lang w:eastAsia="ja-JP"/>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8CE03BC" w14:textId="77777777" w:rsidR="009A0EF9" w:rsidRPr="009A0EF9" w:rsidRDefault="009A0EF9" w:rsidP="001630EA">
            <w:pPr>
              <w:pStyle w:val="maintext"/>
              <w:ind w:firstLineChars="0" w:firstLine="0"/>
              <w:jc w:val="left"/>
              <w:rPr>
                <w:rFonts w:eastAsia="MS Mincho"/>
                <w:color w:val="FF0000"/>
                <w:sz w:val="12"/>
                <w:szCs w:val="12"/>
                <w:lang w:eastAsia="ja-JP"/>
              </w:rPr>
            </w:pPr>
            <w:r w:rsidRPr="009A0EF9">
              <w:rPr>
                <w:rFonts w:eastAsia="MS Mincho"/>
                <w:color w:val="FF0000"/>
                <w:sz w:val="12"/>
                <w:szCs w:val="12"/>
                <w:lang w:eastAsia="ja-JP"/>
              </w:rPr>
              <w:t>42-4</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027200E4" w14:textId="77777777" w:rsidR="009A0EF9" w:rsidRPr="009A0EF9" w:rsidRDefault="009A0EF9" w:rsidP="001630EA">
            <w:pPr>
              <w:pStyle w:val="maintext"/>
              <w:ind w:firstLineChars="0" w:firstLine="0"/>
              <w:jc w:val="left"/>
              <w:rPr>
                <w:rFonts w:eastAsia="SimSun"/>
                <w:color w:val="FF0000"/>
                <w:sz w:val="12"/>
                <w:szCs w:val="12"/>
                <w:lang w:eastAsia="zh-CN"/>
              </w:rPr>
            </w:pPr>
            <w:r w:rsidRPr="009A0EF9">
              <w:rPr>
                <w:rFonts w:eastAsia="SimSun"/>
                <w:color w:val="FF0000"/>
                <w:sz w:val="12"/>
                <w:szCs w:val="12"/>
                <w:lang w:eastAsia="zh-CN"/>
              </w:rPr>
              <w:t>Cell DTX or DRX operation based on RRC configuration [with one DTX/DRX configuration per cell]</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6A98EA24" w14:textId="77777777" w:rsidR="009A0EF9" w:rsidRPr="009A0EF9" w:rsidRDefault="009A0EF9" w:rsidP="009A0EF9">
            <w:pPr>
              <w:spacing w:after="0"/>
              <w:rPr>
                <w:rFonts w:eastAsiaTheme="minorEastAsia"/>
                <w:color w:val="FF0000"/>
                <w:sz w:val="12"/>
                <w:szCs w:val="12"/>
                <w:lang w:eastAsia="zh-CN"/>
              </w:rPr>
            </w:pPr>
            <w:r w:rsidRPr="009A0EF9">
              <w:rPr>
                <w:rFonts w:eastAsiaTheme="minorEastAsia"/>
                <w:color w:val="FF0000"/>
                <w:sz w:val="12"/>
                <w:szCs w:val="12"/>
                <w:lang w:eastAsia="zh-CN"/>
              </w:rPr>
              <w:t>Support of cell DTX/DRX operation [with one DTX/DRX configuration per cell]</w:t>
            </w:r>
          </w:p>
          <w:p w14:paraId="075B5395" w14:textId="77777777" w:rsidR="009A0EF9" w:rsidRPr="009A0EF9" w:rsidRDefault="009A0EF9" w:rsidP="009A0EF9">
            <w:pPr>
              <w:spacing w:after="0"/>
              <w:rPr>
                <w:rFonts w:eastAsiaTheme="minorEastAsia"/>
                <w:color w:val="FF0000"/>
                <w:sz w:val="12"/>
                <w:szCs w:val="12"/>
                <w:lang w:eastAsia="zh-CN"/>
              </w:rPr>
            </w:pPr>
            <w:r w:rsidRPr="009A0EF9">
              <w:rPr>
                <w:rFonts w:eastAsiaTheme="minorEastAsia"/>
                <w:color w:val="FF0000"/>
                <w:sz w:val="12"/>
                <w:szCs w:val="12"/>
                <w:lang w:eastAsia="zh-CN"/>
              </w:rPr>
              <w:t xml:space="preserve">[1) During non-active duration period of Cell DTX, UE does not expect to receive and/or process the following channels/signals from the </w:t>
            </w:r>
            <w:proofErr w:type="spellStart"/>
            <w:r w:rsidRPr="009A0EF9">
              <w:rPr>
                <w:rFonts w:eastAsiaTheme="minorEastAsia"/>
                <w:color w:val="FF0000"/>
                <w:sz w:val="12"/>
                <w:szCs w:val="12"/>
                <w:lang w:eastAsia="zh-CN"/>
              </w:rPr>
              <w:t>gNB</w:t>
            </w:r>
            <w:proofErr w:type="spellEnd"/>
            <w:r w:rsidRPr="009A0EF9">
              <w:rPr>
                <w:rFonts w:eastAsiaTheme="minorEastAsia"/>
                <w:color w:val="FF0000"/>
                <w:sz w:val="12"/>
                <w:szCs w:val="12"/>
                <w:lang w:eastAsia="zh-CN"/>
              </w:rPr>
              <w:t>:</w:t>
            </w:r>
          </w:p>
          <w:p w14:paraId="55A21FD8" w14:textId="77777777" w:rsidR="009A0EF9" w:rsidRPr="009A0EF9" w:rsidRDefault="009A0EF9" w:rsidP="009A0EF9">
            <w:pPr>
              <w:spacing w:after="0"/>
              <w:rPr>
                <w:rFonts w:eastAsiaTheme="minorEastAsia"/>
                <w:color w:val="FF0000"/>
                <w:sz w:val="12"/>
                <w:szCs w:val="12"/>
                <w:lang w:eastAsia="zh-CN"/>
              </w:rPr>
            </w:pPr>
            <w:r w:rsidRPr="009A0EF9">
              <w:rPr>
                <w:rFonts w:eastAsiaTheme="minorEastAsia"/>
                <w:color w:val="FF0000"/>
                <w:sz w:val="12"/>
                <w:szCs w:val="12"/>
                <w:lang w:eastAsia="zh-CN"/>
              </w:rPr>
              <w:t>- Periodic/Semi-persistent CSI-RS configuration in CSI-</w:t>
            </w:r>
            <w:proofErr w:type="spellStart"/>
            <w:r w:rsidRPr="009A0EF9">
              <w:rPr>
                <w:rFonts w:eastAsiaTheme="minorEastAsia"/>
                <w:color w:val="FF0000"/>
                <w:sz w:val="12"/>
                <w:szCs w:val="12"/>
                <w:lang w:eastAsia="zh-CN"/>
              </w:rPr>
              <w:t>ReportConfig</w:t>
            </w:r>
            <w:proofErr w:type="spellEnd"/>
            <w:r w:rsidRPr="009A0EF9">
              <w:rPr>
                <w:rFonts w:eastAsiaTheme="minorEastAsia"/>
                <w:color w:val="FF0000"/>
                <w:sz w:val="12"/>
                <w:szCs w:val="12"/>
                <w:lang w:eastAsia="zh-CN"/>
              </w:rPr>
              <w:t xml:space="preserve"> with </w:t>
            </w:r>
            <w:proofErr w:type="spellStart"/>
            <w:r w:rsidRPr="009A0EF9">
              <w:rPr>
                <w:rFonts w:eastAsiaTheme="minorEastAsia"/>
                <w:color w:val="FF0000"/>
                <w:sz w:val="12"/>
                <w:szCs w:val="12"/>
                <w:lang w:eastAsia="zh-CN"/>
              </w:rPr>
              <w:t>reportQuantity</w:t>
            </w:r>
            <w:proofErr w:type="spellEnd"/>
            <w:r w:rsidRPr="009A0EF9">
              <w:rPr>
                <w:rFonts w:eastAsiaTheme="minorEastAsia"/>
                <w:color w:val="FF0000"/>
                <w:sz w:val="12"/>
                <w:szCs w:val="12"/>
                <w:lang w:eastAsia="zh-CN"/>
              </w:rPr>
              <w:t xml:space="preserve"> including RI</w:t>
            </w:r>
          </w:p>
          <w:p w14:paraId="47AC7B75" w14:textId="77777777" w:rsidR="009A0EF9" w:rsidRPr="009A0EF9" w:rsidRDefault="009A0EF9" w:rsidP="009A0EF9">
            <w:pPr>
              <w:spacing w:after="0"/>
              <w:rPr>
                <w:rFonts w:eastAsiaTheme="minorEastAsia"/>
                <w:color w:val="FF0000"/>
                <w:sz w:val="12"/>
                <w:szCs w:val="12"/>
                <w:lang w:eastAsia="zh-CN"/>
              </w:rPr>
            </w:pPr>
            <w:r w:rsidRPr="009A0EF9">
              <w:rPr>
                <w:rFonts w:eastAsiaTheme="minorEastAsia"/>
                <w:color w:val="FF0000"/>
                <w:sz w:val="12"/>
                <w:szCs w:val="12"/>
                <w:lang w:eastAsia="zh-CN"/>
              </w:rPr>
              <w:t xml:space="preserve">2) During non-active duration period of Cell DRX, UE does not expect to transmit the following channels/signals from to the </w:t>
            </w:r>
            <w:proofErr w:type="spellStart"/>
            <w:r w:rsidRPr="009A0EF9">
              <w:rPr>
                <w:rFonts w:eastAsiaTheme="minorEastAsia"/>
                <w:color w:val="FF0000"/>
                <w:sz w:val="12"/>
                <w:szCs w:val="12"/>
                <w:lang w:eastAsia="zh-CN"/>
              </w:rPr>
              <w:t>gNB</w:t>
            </w:r>
            <w:proofErr w:type="spellEnd"/>
            <w:r w:rsidRPr="009A0EF9">
              <w:rPr>
                <w:rFonts w:eastAsiaTheme="minorEastAsia"/>
                <w:color w:val="FF0000"/>
                <w:sz w:val="12"/>
                <w:szCs w:val="12"/>
                <w:lang w:eastAsia="zh-CN"/>
              </w:rPr>
              <w:t>:</w:t>
            </w:r>
          </w:p>
          <w:p w14:paraId="3F09171D" w14:textId="77777777" w:rsidR="009A0EF9" w:rsidRPr="009A0EF9" w:rsidRDefault="009A0EF9" w:rsidP="009A0EF9">
            <w:pPr>
              <w:spacing w:after="0"/>
              <w:rPr>
                <w:rFonts w:eastAsiaTheme="minorEastAsia"/>
                <w:color w:val="FF0000"/>
                <w:sz w:val="12"/>
                <w:szCs w:val="12"/>
                <w:lang w:eastAsia="zh-CN"/>
              </w:rPr>
            </w:pPr>
            <w:r w:rsidRPr="009A0EF9">
              <w:rPr>
                <w:rFonts w:eastAsiaTheme="minorEastAsia"/>
                <w:color w:val="FF0000"/>
                <w:sz w:val="12"/>
                <w:szCs w:val="12"/>
                <w:lang w:eastAsia="zh-CN"/>
              </w:rPr>
              <w:t>- Periodic/Semi-persistent CSI report</w:t>
            </w:r>
          </w:p>
          <w:p w14:paraId="5AC884AE" w14:textId="77777777" w:rsidR="009A0EF9" w:rsidRPr="009A0EF9" w:rsidRDefault="009A0EF9" w:rsidP="009A0EF9">
            <w:pPr>
              <w:spacing w:after="0"/>
              <w:rPr>
                <w:rFonts w:eastAsiaTheme="minorEastAsia"/>
                <w:color w:val="FF0000"/>
                <w:sz w:val="12"/>
                <w:szCs w:val="12"/>
                <w:lang w:eastAsia="zh-CN"/>
              </w:rPr>
            </w:pPr>
            <w:r w:rsidRPr="009A0EF9">
              <w:rPr>
                <w:rFonts w:eastAsiaTheme="minorEastAsia"/>
                <w:color w:val="FF0000"/>
                <w:sz w:val="12"/>
                <w:szCs w:val="12"/>
                <w:lang w:eastAsia="zh-CN"/>
              </w:rPr>
              <w:t>- Periodic/Semi-persistent SRS]</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5996FC8C" w14:textId="77777777" w:rsidR="009A0EF9" w:rsidRPr="009A0EF9" w:rsidRDefault="009A0EF9" w:rsidP="001630EA">
            <w:pPr>
              <w:pStyle w:val="maintext"/>
              <w:ind w:firstLineChars="0" w:firstLine="0"/>
              <w:jc w:val="left"/>
              <w:rPr>
                <w:color w:val="FF0000"/>
                <w:sz w:val="12"/>
                <w:szCs w:val="12"/>
                <w:highlight w:val="yellow"/>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06371EF"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5216A6F4" w14:textId="77777777" w:rsidR="009A0EF9" w:rsidRPr="009A0EF9" w:rsidRDefault="009A0EF9" w:rsidP="001630EA">
            <w:pPr>
              <w:pStyle w:val="maintext"/>
              <w:ind w:firstLineChars="0" w:firstLine="0"/>
              <w:jc w:val="left"/>
              <w:rPr>
                <w:color w:val="FF0000"/>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4A0FC345" w14:textId="77777777" w:rsidR="009A0EF9" w:rsidRPr="009A0EF9" w:rsidRDefault="009A0EF9" w:rsidP="001630EA">
            <w:pPr>
              <w:pStyle w:val="maintext"/>
              <w:ind w:firstLineChars="0" w:firstLine="0"/>
              <w:jc w:val="left"/>
              <w:rPr>
                <w:color w:val="FF0000"/>
                <w:sz w:val="12"/>
                <w:szCs w:val="12"/>
              </w:rPr>
            </w:pPr>
            <w:r w:rsidRPr="009A0EF9">
              <w:rPr>
                <w:color w:val="FF0000"/>
                <w:sz w:val="12"/>
                <w:szCs w:val="12"/>
              </w:rPr>
              <w:t>UE does not support Cell DTX/DRX operation [with one DTX/DRX configuration per cell] for network energy savings</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59C305BB" w14:textId="77777777" w:rsidR="009A0EF9" w:rsidRPr="009A0EF9" w:rsidRDefault="009A0EF9" w:rsidP="001630EA">
            <w:pPr>
              <w:pStyle w:val="maintext"/>
              <w:ind w:firstLineChars="0" w:firstLine="0"/>
              <w:jc w:val="left"/>
              <w:rPr>
                <w:color w:val="FF0000"/>
                <w:sz w:val="12"/>
                <w:szCs w:val="12"/>
                <w:highlight w:val="yellow"/>
                <w:lang w:eastAsia="zh-CN"/>
              </w:rPr>
            </w:pPr>
            <w:r w:rsidRPr="009A0EF9">
              <w:rPr>
                <w:color w:val="FF0000"/>
                <w:sz w:val="12"/>
                <w:szCs w:val="12"/>
                <w:highlight w:val="yellow"/>
                <w:lang w:eastAsia="zh-CN"/>
              </w:rPr>
              <w:t>FFS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29BFC4B5"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3CEA0B34"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79BC8D3F"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183B567" w14:textId="77777777" w:rsidR="009A0EF9" w:rsidRPr="009A0EF9" w:rsidRDefault="009A0EF9" w:rsidP="009A0EF9">
            <w:pPr>
              <w:rPr>
                <w:rFonts w:eastAsiaTheme="minorEastAsia"/>
                <w:color w:val="FF0000"/>
                <w:sz w:val="12"/>
                <w:szCs w:val="12"/>
                <w:lang w:eastAsia="zh-CN"/>
              </w:rPr>
            </w:pPr>
            <w:r w:rsidRPr="009A0EF9">
              <w:rPr>
                <w:rFonts w:eastAsiaTheme="minorEastAsia"/>
                <w:color w:val="FF0000"/>
                <w:sz w:val="12"/>
                <w:szCs w:val="12"/>
                <w:lang w:eastAsia="zh-CN"/>
              </w:rPr>
              <w:t xml:space="preserve">Note: RAN2 may add additional details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D312A6" w14:textId="77777777" w:rsidR="009A0EF9" w:rsidRPr="009A0EF9" w:rsidRDefault="009A0EF9" w:rsidP="001630EA">
            <w:pPr>
              <w:pStyle w:val="maintext"/>
              <w:ind w:firstLineChars="0" w:firstLine="0"/>
              <w:jc w:val="left"/>
              <w:rPr>
                <w:color w:val="FF0000"/>
                <w:sz w:val="12"/>
                <w:szCs w:val="12"/>
                <w:lang w:eastAsia="ja-JP"/>
              </w:rPr>
            </w:pPr>
            <w:r w:rsidRPr="009A0EF9">
              <w:rPr>
                <w:color w:val="FF0000"/>
                <w:sz w:val="12"/>
                <w:szCs w:val="12"/>
                <w:lang w:eastAsia="ja-JP"/>
              </w:rPr>
              <w:t>Optional with capability signaling</w:t>
            </w:r>
          </w:p>
        </w:tc>
      </w:tr>
      <w:tr w:rsidR="009A0EF9" w:rsidRPr="00703AE6" w14:paraId="214F29F4" w14:textId="77777777" w:rsidTr="009A0EF9">
        <w:tblPrEx>
          <w:tblCellMar>
            <w:left w:w="108" w:type="dxa"/>
            <w:right w:w="108" w:type="dxa"/>
          </w:tblCellMar>
        </w:tblPrEx>
        <w:tc>
          <w:tcPr>
            <w:tcW w:w="720" w:type="dxa"/>
            <w:tcBorders>
              <w:top w:val="single" w:sz="4" w:space="0" w:color="auto"/>
              <w:left w:val="single" w:sz="4" w:space="0" w:color="auto"/>
              <w:bottom w:val="single" w:sz="4" w:space="0" w:color="auto"/>
              <w:right w:val="single" w:sz="4" w:space="0" w:color="auto"/>
            </w:tcBorders>
            <w:shd w:val="clear" w:color="auto" w:fill="auto"/>
          </w:tcPr>
          <w:p w14:paraId="5C373A47" w14:textId="77777777" w:rsidR="009A0EF9" w:rsidRPr="009A0EF9" w:rsidRDefault="009A0EF9" w:rsidP="001630EA">
            <w:pPr>
              <w:pStyle w:val="maintext"/>
              <w:ind w:firstLineChars="0" w:firstLine="0"/>
              <w:jc w:val="left"/>
              <w:rPr>
                <w:color w:val="FF0000"/>
                <w:sz w:val="12"/>
                <w:szCs w:val="12"/>
                <w:lang w:eastAsia="ja-JP"/>
              </w:rPr>
            </w:pPr>
            <w:r w:rsidRPr="009A0EF9">
              <w:rPr>
                <w:color w:val="FF0000"/>
                <w:sz w:val="12"/>
                <w:szCs w:val="12"/>
                <w:lang w:eastAsia="ja-JP"/>
              </w:rPr>
              <w:t xml:space="preserve">42. </w:t>
            </w:r>
            <w:proofErr w:type="spellStart"/>
            <w:r w:rsidRPr="009A0EF9">
              <w:rPr>
                <w:color w:val="FF0000"/>
                <w:sz w:val="12"/>
                <w:szCs w:val="12"/>
                <w:lang w:eastAsia="ja-JP"/>
              </w:rPr>
              <w:t>Netw_Energy_NR</w:t>
            </w:r>
            <w:proofErr w:type="spellEnd"/>
            <w:r w:rsidRPr="009A0EF9">
              <w:rPr>
                <w:color w:val="FF0000"/>
                <w:sz w:val="12"/>
                <w:szCs w:val="12"/>
                <w:lang w:eastAsia="ja-JP"/>
              </w:rPr>
              <w:t xml:space="preserve">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DC38B96" w14:textId="77777777" w:rsidR="009A0EF9" w:rsidRPr="009A0EF9" w:rsidRDefault="009A0EF9" w:rsidP="001630EA">
            <w:pPr>
              <w:pStyle w:val="maintext"/>
              <w:ind w:firstLineChars="0" w:firstLine="0"/>
              <w:jc w:val="left"/>
              <w:rPr>
                <w:rFonts w:eastAsia="MS Mincho"/>
                <w:color w:val="FF0000"/>
                <w:sz w:val="12"/>
                <w:szCs w:val="12"/>
                <w:lang w:eastAsia="ja-JP"/>
              </w:rPr>
            </w:pPr>
            <w:r w:rsidRPr="009A0EF9">
              <w:rPr>
                <w:rFonts w:eastAsia="MS Mincho"/>
                <w:color w:val="FF0000"/>
                <w:sz w:val="12"/>
                <w:szCs w:val="12"/>
                <w:lang w:eastAsia="ja-JP"/>
              </w:rPr>
              <w:t>42-5</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61CED281" w14:textId="77777777" w:rsidR="009A0EF9" w:rsidRPr="009A0EF9" w:rsidRDefault="009A0EF9" w:rsidP="001630EA">
            <w:pPr>
              <w:pStyle w:val="maintext"/>
              <w:ind w:firstLineChars="0" w:firstLine="0"/>
              <w:jc w:val="left"/>
              <w:rPr>
                <w:rFonts w:eastAsia="SimSun"/>
                <w:color w:val="FF0000"/>
                <w:sz w:val="12"/>
                <w:szCs w:val="12"/>
                <w:lang w:eastAsia="zh-CN"/>
              </w:rPr>
            </w:pPr>
            <w:r w:rsidRPr="009A0EF9">
              <w:rPr>
                <w:rFonts w:eastAsia="SimSun"/>
                <w:color w:val="FF0000"/>
                <w:sz w:val="12"/>
                <w:szCs w:val="12"/>
                <w:lang w:eastAsia="zh-CN"/>
              </w:rPr>
              <w:t>Cell DTX/DRX operation triggered by DCI format [2_x]</w:t>
            </w:r>
          </w:p>
        </w:tc>
        <w:tc>
          <w:tcPr>
            <w:tcW w:w="3075" w:type="dxa"/>
            <w:tcBorders>
              <w:top w:val="single" w:sz="4" w:space="0" w:color="auto"/>
              <w:left w:val="single" w:sz="4" w:space="0" w:color="auto"/>
              <w:bottom w:val="single" w:sz="4" w:space="0" w:color="auto"/>
              <w:right w:val="single" w:sz="4" w:space="0" w:color="auto"/>
            </w:tcBorders>
            <w:shd w:val="clear" w:color="auto" w:fill="auto"/>
          </w:tcPr>
          <w:p w14:paraId="566E96F9" w14:textId="77777777" w:rsidR="009A0EF9" w:rsidRPr="009A0EF9" w:rsidRDefault="009A0EF9" w:rsidP="009A0EF9">
            <w:pPr>
              <w:spacing w:after="0"/>
              <w:rPr>
                <w:rFonts w:eastAsiaTheme="minorEastAsia"/>
                <w:color w:val="FF0000"/>
                <w:sz w:val="12"/>
                <w:szCs w:val="12"/>
                <w:lang w:eastAsia="zh-CN"/>
              </w:rPr>
            </w:pPr>
            <w:r w:rsidRPr="009A0EF9">
              <w:rPr>
                <w:rFonts w:eastAsiaTheme="minorEastAsia"/>
                <w:color w:val="FF0000"/>
                <w:sz w:val="12"/>
                <w:szCs w:val="12"/>
                <w:lang w:eastAsia="zh-CN"/>
              </w:rPr>
              <w:t>1) Support of Cell DTX/DRX configuration activation and deactivation via DCI [2_x]</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6BA2AED0" w14:textId="77777777" w:rsidR="009A0EF9" w:rsidRPr="009A0EF9" w:rsidRDefault="009A0EF9" w:rsidP="001630EA">
            <w:pPr>
              <w:pStyle w:val="maintext"/>
              <w:ind w:firstLineChars="0" w:firstLine="0"/>
              <w:jc w:val="left"/>
              <w:rPr>
                <w:color w:val="FF0000"/>
                <w:sz w:val="12"/>
                <w:szCs w:val="12"/>
                <w:highlight w:val="yellow"/>
              </w:rPr>
            </w:pPr>
            <w:r w:rsidRPr="009A0EF9">
              <w:rPr>
                <w:color w:val="FF0000"/>
                <w:sz w:val="12"/>
                <w:szCs w:val="12"/>
                <w:highlight w:val="yellow"/>
              </w:rPr>
              <w:t>42-4</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B195207"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Yes</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56CC91B" w14:textId="77777777" w:rsidR="009A0EF9" w:rsidRPr="009A0EF9" w:rsidRDefault="009A0EF9" w:rsidP="001630EA">
            <w:pPr>
              <w:pStyle w:val="maintext"/>
              <w:ind w:firstLineChars="0" w:firstLine="0"/>
              <w:jc w:val="left"/>
              <w:rPr>
                <w:color w:val="FF0000"/>
                <w:sz w:val="12"/>
                <w:szCs w:val="12"/>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696C0698" w14:textId="77777777" w:rsidR="009A0EF9" w:rsidRPr="009A0EF9" w:rsidRDefault="009A0EF9" w:rsidP="001630EA">
            <w:pPr>
              <w:pStyle w:val="maintext"/>
              <w:ind w:firstLineChars="0" w:firstLine="0"/>
              <w:jc w:val="left"/>
              <w:rPr>
                <w:color w:val="FF0000"/>
                <w:sz w:val="12"/>
                <w:szCs w:val="12"/>
              </w:rPr>
            </w:pPr>
            <w:r w:rsidRPr="009A0EF9">
              <w:rPr>
                <w:color w:val="FF0000"/>
                <w:sz w:val="12"/>
                <w:szCs w:val="12"/>
              </w:rPr>
              <w:t>UE does not support dynamic Cell DTX/DRX operation triggered by L1 signalling for network energy savings</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7045E3BC" w14:textId="77777777" w:rsidR="009A0EF9" w:rsidRPr="009A0EF9" w:rsidRDefault="009A0EF9" w:rsidP="001630EA">
            <w:pPr>
              <w:pStyle w:val="maintext"/>
              <w:ind w:firstLineChars="0" w:firstLine="0"/>
              <w:jc w:val="left"/>
              <w:rPr>
                <w:color w:val="FF0000"/>
                <w:sz w:val="12"/>
                <w:szCs w:val="12"/>
                <w:highlight w:val="yellow"/>
                <w:lang w:eastAsia="zh-CN"/>
              </w:rPr>
            </w:pPr>
            <w:r w:rsidRPr="009A0EF9">
              <w:rPr>
                <w:color w:val="FF0000"/>
                <w:sz w:val="12"/>
                <w:szCs w:val="12"/>
                <w:highlight w:val="yellow"/>
                <w:lang w:eastAsia="zh-CN"/>
              </w:rPr>
              <w:t>FFS</w:t>
            </w:r>
          </w:p>
        </w:tc>
        <w:tc>
          <w:tcPr>
            <w:tcW w:w="333" w:type="dxa"/>
            <w:tcBorders>
              <w:top w:val="single" w:sz="4" w:space="0" w:color="auto"/>
              <w:left w:val="single" w:sz="4" w:space="0" w:color="auto"/>
              <w:bottom w:val="single" w:sz="4" w:space="0" w:color="auto"/>
              <w:right w:val="single" w:sz="4" w:space="0" w:color="auto"/>
            </w:tcBorders>
            <w:shd w:val="clear" w:color="auto" w:fill="auto"/>
          </w:tcPr>
          <w:p w14:paraId="443EA06D"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No</w:t>
            </w:r>
          </w:p>
        </w:tc>
        <w:tc>
          <w:tcPr>
            <w:tcW w:w="290" w:type="dxa"/>
            <w:tcBorders>
              <w:top w:val="single" w:sz="4" w:space="0" w:color="auto"/>
              <w:left w:val="single" w:sz="4" w:space="0" w:color="auto"/>
              <w:bottom w:val="single" w:sz="4" w:space="0" w:color="auto"/>
              <w:right w:val="single" w:sz="4" w:space="0" w:color="auto"/>
            </w:tcBorders>
            <w:shd w:val="clear" w:color="auto" w:fill="auto"/>
          </w:tcPr>
          <w:p w14:paraId="319D5CA0"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No</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7CF73698" w14:textId="77777777" w:rsidR="009A0EF9" w:rsidRPr="009A0EF9" w:rsidRDefault="009A0EF9" w:rsidP="001630EA">
            <w:pPr>
              <w:pStyle w:val="maintext"/>
              <w:ind w:firstLineChars="0" w:firstLine="0"/>
              <w:jc w:val="left"/>
              <w:rPr>
                <w:color w:val="FF0000"/>
                <w:sz w:val="12"/>
                <w:szCs w:val="12"/>
                <w:lang w:eastAsia="zh-CN"/>
              </w:rPr>
            </w:pPr>
            <w:r w:rsidRPr="009A0EF9">
              <w:rPr>
                <w:color w:val="FF0000"/>
                <w:sz w:val="12"/>
                <w:szCs w:val="12"/>
                <w:lang w:eastAsia="zh-CN"/>
              </w:rPr>
              <w:t>N/A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2F66892" w14:textId="77777777" w:rsidR="009A0EF9" w:rsidRPr="009A0EF9" w:rsidRDefault="009A0EF9" w:rsidP="009A0EF9">
            <w:pPr>
              <w:rPr>
                <w:rFonts w:eastAsiaTheme="minorEastAsia"/>
                <w:color w:val="FF0000"/>
                <w:sz w:val="12"/>
                <w:szCs w:val="12"/>
                <w:lang w:eastAsia="zh-CN"/>
              </w:rPr>
            </w:pPr>
            <w:r w:rsidRPr="009A0EF9">
              <w:rPr>
                <w:rFonts w:eastAsiaTheme="minorEastAsia"/>
                <w:color w:val="FF0000"/>
                <w:sz w:val="12"/>
                <w:szCs w:val="12"/>
                <w:lang w:eastAsia="zh-CN"/>
              </w:rPr>
              <w:t>FFS: merge this FG with FG 42-4</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166C8D" w14:textId="77777777" w:rsidR="009A0EF9" w:rsidRPr="009A0EF9" w:rsidRDefault="009A0EF9" w:rsidP="001630EA">
            <w:pPr>
              <w:pStyle w:val="maintext"/>
              <w:ind w:firstLineChars="0" w:firstLine="0"/>
              <w:jc w:val="left"/>
              <w:rPr>
                <w:color w:val="FF0000"/>
                <w:sz w:val="12"/>
                <w:szCs w:val="12"/>
                <w:lang w:eastAsia="ja-JP"/>
              </w:rPr>
            </w:pPr>
            <w:r w:rsidRPr="009A0EF9">
              <w:rPr>
                <w:color w:val="FF0000"/>
                <w:sz w:val="12"/>
                <w:szCs w:val="12"/>
                <w:lang w:eastAsia="ja-JP"/>
              </w:rPr>
              <w:t>Optional with capability signaling</w:t>
            </w:r>
          </w:p>
        </w:tc>
      </w:tr>
      <w:bookmarkEnd w:id="2"/>
    </w:tbl>
    <w:p w14:paraId="4A8019A5" w14:textId="77777777" w:rsidR="006A27F6" w:rsidRDefault="006A27F6" w:rsidP="00BA4E5B">
      <w:pPr>
        <w:spacing w:before="120" w:after="120"/>
        <w:jc w:val="both"/>
        <w:rPr>
          <w:rFonts w:eastAsia="SimSun"/>
          <w:szCs w:val="22"/>
          <w:lang w:val="en-US" w:eastAsia="zh-CN"/>
        </w:rPr>
      </w:pPr>
    </w:p>
    <w:p w14:paraId="6B81B1E5" w14:textId="29FEED0E" w:rsidR="00C44D4E" w:rsidRPr="008A287F" w:rsidRDefault="008A287F" w:rsidP="00C44D4E">
      <w:pPr>
        <w:rPr>
          <w:rFonts w:eastAsia="Yu Gothic"/>
          <w:lang w:val="en-US" w:eastAsia="ja-JP"/>
        </w:rPr>
      </w:pPr>
      <w:r>
        <w:rPr>
          <w:rFonts w:eastAsia="Yu Gothic"/>
          <w:lang w:val="en-US" w:eastAsia="ja-JP"/>
        </w:rPr>
        <w:t>This paper further discusses the</w:t>
      </w:r>
      <w:r w:rsidR="00EC2282">
        <w:rPr>
          <w:rFonts w:eastAsia="Yu Gothic"/>
          <w:lang w:val="en-US" w:eastAsia="ja-JP"/>
        </w:rPr>
        <w:t xml:space="preserve"> remain</w:t>
      </w:r>
      <w:r w:rsidR="00F032E3">
        <w:rPr>
          <w:rFonts w:eastAsia="Yu Gothic"/>
          <w:lang w:val="en-US" w:eastAsia="ja-JP"/>
        </w:rPr>
        <w:t>ing</w:t>
      </w:r>
      <w:r w:rsidR="00EC2282">
        <w:rPr>
          <w:rFonts w:eastAsia="Yu Gothic"/>
          <w:lang w:val="en-US" w:eastAsia="ja-JP"/>
        </w:rPr>
        <w:t xml:space="preserve"> aspects of</w:t>
      </w:r>
      <w:r>
        <w:rPr>
          <w:rFonts w:eastAsia="Yu Gothic"/>
          <w:lang w:val="en-US" w:eastAsia="ja-JP"/>
        </w:rPr>
        <w:t xml:space="preserve"> </w:t>
      </w:r>
      <w:r w:rsidR="00EC2282">
        <w:rPr>
          <w:rFonts w:eastAsia="Yu Gothic"/>
          <w:lang w:val="en-US" w:eastAsia="ja-JP"/>
        </w:rPr>
        <w:t>FG</w:t>
      </w:r>
      <w:r w:rsidR="00F032E3">
        <w:rPr>
          <w:rFonts w:eastAsia="Yu Gothic"/>
          <w:lang w:val="en-US" w:eastAsia="ja-JP"/>
        </w:rPr>
        <w:t>42</w:t>
      </w:r>
      <w:r w:rsidR="00EC2282">
        <w:rPr>
          <w:rFonts w:eastAsia="Yu Gothic"/>
          <w:lang w:val="en-US" w:eastAsia="ja-JP"/>
        </w:rPr>
        <w:t xml:space="preserve"> </w:t>
      </w:r>
      <w:r>
        <w:rPr>
          <w:rFonts w:eastAsia="Yu Gothic"/>
          <w:lang w:val="en-US" w:eastAsia="ja-JP"/>
        </w:rPr>
        <w:t xml:space="preserve">of </w:t>
      </w:r>
      <w:r w:rsidR="00F032E3">
        <w:rPr>
          <w:rFonts w:eastAsia="Yu Gothic"/>
          <w:lang w:val="en-US" w:eastAsia="ja-JP"/>
        </w:rPr>
        <w:t>network energy saving</w:t>
      </w:r>
      <w:r>
        <w:rPr>
          <w:rFonts w:eastAsia="Yu Gothic"/>
          <w:lang w:val="en-US" w:eastAsia="ja-JP"/>
        </w:rPr>
        <w:t xml:space="preserve"> </w:t>
      </w:r>
      <w:proofErr w:type="spellStart"/>
      <w:r>
        <w:rPr>
          <w:rFonts w:eastAsia="Yu Gothic"/>
          <w:lang w:val="en-US" w:eastAsia="ja-JP"/>
        </w:rPr>
        <w:t>saving</w:t>
      </w:r>
      <w:proofErr w:type="spellEnd"/>
      <w:r>
        <w:rPr>
          <w:rFonts w:eastAsia="Yu Gothic"/>
          <w:lang w:val="en-US" w:eastAsia="ja-JP"/>
        </w:rPr>
        <w:t xml:space="preserve"> enhancements for NR.  </w:t>
      </w:r>
    </w:p>
    <w:p w14:paraId="0913AB1D" w14:textId="77777777" w:rsidR="00C44D4E" w:rsidRDefault="00C44D4E" w:rsidP="00BA4E5B">
      <w:pPr>
        <w:spacing w:before="120" w:after="120"/>
        <w:jc w:val="both"/>
        <w:rPr>
          <w:rFonts w:eastAsia="SimSun"/>
          <w:szCs w:val="22"/>
          <w:lang w:val="en-US" w:eastAsia="zh-CN"/>
        </w:rPr>
      </w:pPr>
    </w:p>
    <w:p w14:paraId="1F0ABFF8" w14:textId="7A3CD9EC" w:rsidR="000A3BCC" w:rsidRPr="004C35B1" w:rsidRDefault="000A3BCC" w:rsidP="000A3BCC">
      <w:pPr>
        <w:pStyle w:val="Heading1"/>
        <w:spacing w:before="240" w:after="240"/>
        <w:ind w:left="448" w:hanging="448"/>
        <w:rPr>
          <w:rFonts w:eastAsiaTheme="minorEastAsia"/>
          <w:b/>
          <w:sz w:val="24"/>
          <w:szCs w:val="24"/>
          <w:lang w:val="en-US" w:eastAsia="zh-CN"/>
        </w:rPr>
      </w:pPr>
      <w:r>
        <w:rPr>
          <w:rFonts w:eastAsiaTheme="minorEastAsia"/>
          <w:b/>
          <w:sz w:val="24"/>
          <w:szCs w:val="24"/>
          <w:lang w:val="en-US" w:eastAsia="zh-CN"/>
        </w:rPr>
        <w:t xml:space="preserve">UE Features of </w:t>
      </w:r>
      <w:r w:rsidR="006A27F6">
        <w:rPr>
          <w:rFonts w:eastAsiaTheme="minorEastAsia"/>
          <w:b/>
          <w:sz w:val="24"/>
          <w:szCs w:val="24"/>
          <w:lang w:val="en-US" w:eastAsia="zh-CN"/>
        </w:rPr>
        <w:t xml:space="preserve">Network Energy Saving </w:t>
      </w:r>
      <w:r>
        <w:rPr>
          <w:rFonts w:eastAsiaTheme="minorEastAsia"/>
          <w:b/>
          <w:sz w:val="24"/>
          <w:szCs w:val="24"/>
          <w:lang w:val="en-US" w:eastAsia="zh-CN"/>
        </w:rPr>
        <w:t>for NR</w:t>
      </w:r>
    </w:p>
    <w:p w14:paraId="07F5A43D" w14:textId="5722A911" w:rsidR="00163C2D" w:rsidRDefault="002F6F59" w:rsidP="002F6F59">
      <w:pPr>
        <w:overflowPunct w:val="0"/>
        <w:autoSpaceDE w:val="0"/>
        <w:autoSpaceDN w:val="0"/>
        <w:spacing w:line="240" w:lineRule="auto"/>
      </w:pPr>
      <w:r>
        <w:t xml:space="preserve">The focus of network energy saving technique in RAN1 are the spatial and power domain adaptation and time domain adaptation through cell DTX/DRX.   The UE features of the spatial and power domain adaption network energy saving techniques required the UE feedback on the radio channel conditions of antenna adaptation for link adaptation.   The focus of the time domain adaptation through cell DTX/DRX is the physical channel/signals impact and L1 signaling triggering of activation/deactivation when the cell DTX/DRX is configured at each cell.   </w:t>
      </w:r>
    </w:p>
    <w:p w14:paraId="4F88F85A" w14:textId="77777777" w:rsidR="002F6F59" w:rsidRPr="0055341F" w:rsidRDefault="002F6F59" w:rsidP="002F6F59">
      <w:pPr>
        <w:overflowPunct w:val="0"/>
        <w:autoSpaceDE w:val="0"/>
        <w:autoSpaceDN w:val="0"/>
        <w:spacing w:line="240" w:lineRule="auto"/>
      </w:pPr>
    </w:p>
    <w:p w14:paraId="05BD5801" w14:textId="46C89069" w:rsidR="000A3BCC" w:rsidRDefault="002F6F59" w:rsidP="00D54740">
      <w:pPr>
        <w:pStyle w:val="Heading2"/>
        <w:rPr>
          <w:lang w:eastAsia="zh-CN"/>
        </w:rPr>
      </w:pPr>
      <w:r>
        <w:rPr>
          <w:lang w:eastAsia="zh-CN"/>
        </w:rPr>
        <w:lastRenderedPageBreak/>
        <w:t>Spatial and Power Domain Adaptation</w:t>
      </w:r>
    </w:p>
    <w:p w14:paraId="0E873C85" w14:textId="77777777" w:rsidR="002F6F59" w:rsidRDefault="002F6F59" w:rsidP="00D54740"/>
    <w:p w14:paraId="69FDCFB9" w14:textId="26BB1AE8" w:rsidR="00714884" w:rsidRDefault="002F6F59" w:rsidP="000A3BCC">
      <w:pPr>
        <w:rPr>
          <w:lang w:eastAsia="zh-CN"/>
        </w:rPr>
      </w:pPr>
      <w:r>
        <w:t xml:space="preserve"> The spatial and power domain adaptation is to turn off some of the </w:t>
      </w:r>
      <w:proofErr w:type="spellStart"/>
      <w:r>
        <w:t>TxRUs</w:t>
      </w:r>
      <w:proofErr w:type="spellEnd"/>
      <w:r>
        <w:t xml:space="preserve"> for network energy saving with the power adjustment</w:t>
      </w:r>
      <w:r w:rsidR="00201F9A">
        <w:t xml:space="preserve">.   The spatial adaptation by turning OFF/ON of some </w:t>
      </w:r>
      <w:proofErr w:type="spellStart"/>
      <w:r w:rsidR="00201F9A">
        <w:t>TxRUs</w:t>
      </w:r>
      <w:proofErr w:type="spellEnd"/>
      <w:r w:rsidR="00201F9A">
        <w:t xml:space="preserve"> would change the number of antenna ports for Type-1 antenna configuration, which each antenna port is connected to some </w:t>
      </w:r>
      <w:proofErr w:type="spellStart"/>
      <w:r w:rsidR="00201F9A">
        <w:t>TxRUs</w:t>
      </w:r>
      <w:proofErr w:type="spellEnd"/>
      <w:r w:rsidR="00201F9A">
        <w:t xml:space="preserve">, and the beam pattern for Type-2 antenna configuration, which each antenna port is connected to all </w:t>
      </w:r>
      <w:proofErr w:type="spellStart"/>
      <w:r w:rsidR="00201F9A">
        <w:t>TxRUs</w:t>
      </w:r>
      <w:proofErr w:type="spellEnd"/>
      <w:r w:rsidR="00201F9A">
        <w:t xml:space="preserve">.  </w:t>
      </w:r>
      <w:r w:rsidR="006534EB">
        <w:t xml:space="preserve">The </w:t>
      </w:r>
      <w:r w:rsidR="003E5664">
        <w:t xml:space="preserve">change of the number of antenna ports or the beam pattern in the </w:t>
      </w:r>
      <w:r w:rsidR="006534EB">
        <w:t xml:space="preserve">spatial adaptation would </w:t>
      </w:r>
      <w:r w:rsidR="003E5664">
        <w:t xml:space="preserve">have impact to the coverage, in particular to the DL common channels, and link adaptation gain.  Thus, the Tx power would need to be adjusted along with the spatial domain adaptation in order to provide seamless coverage and the adequate link adaptation gain.  </w:t>
      </w:r>
      <w:r w:rsidR="00A75E8E">
        <w:t xml:space="preserve">In RAN1#114, </w:t>
      </w:r>
      <w:r w:rsidR="003C6F31">
        <w:t xml:space="preserve">FG 42 for the UE capability of network energy saving has defined FG42-1 for spatial domain and FG42-2 for power domain adaptation.   </w:t>
      </w:r>
      <w:bookmarkStart w:id="3" w:name="_Hlk83559437"/>
    </w:p>
    <w:p w14:paraId="78175B85" w14:textId="666EE5A6" w:rsidR="007A464F" w:rsidRDefault="00C11F04" w:rsidP="000A3BCC">
      <w:pPr>
        <w:rPr>
          <w:lang w:eastAsia="zh-CN"/>
        </w:rPr>
      </w:pPr>
      <w:bookmarkStart w:id="4" w:name="_Hlk86320495"/>
      <w:r>
        <w:rPr>
          <w:lang w:eastAsia="zh-CN"/>
        </w:rPr>
        <w:t xml:space="preserve">The support of the spatial and power domain adaptation requires additional UE CSI measurements and reports when some </w:t>
      </w:r>
      <w:proofErr w:type="spellStart"/>
      <w:r>
        <w:rPr>
          <w:lang w:eastAsia="zh-CN"/>
        </w:rPr>
        <w:t>TxRUs</w:t>
      </w:r>
      <w:proofErr w:type="spellEnd"/>
      <w:r>
        <w:rPr>
          <w:lang w:eastAsia="zh-CN"/>
        </w:rPr>
        <w:t xml:space="preserve"> are turned off. </w:t>
      </w:r>
      <w:r w:rsidR="00D6669A">
        <w:rPr>
          <w:lang w:eastAsia="zh-CN"/>
        </w:rPr>
        <w:t xml:space="preserve">  A number of </w:t>
      </w:r>
      <w:proofErr w:type="spellStart"/>
      <w:r w:rsidR="00D6669A">
        <w:rPr>
          <w:lang w:eastAsia="zh-CN"/>
        </w:rPr>
        <w:t>TxRUs</w:t>
      </w:r>
      <w:proofErr w:type="spellEnd"/>
      <w:r w:rsidR="00D6669A">
        <w:rPr>
          <w:lang w:eastAsia="zh-CN"/>
        </w:rPr>
        <w:t xml:space="preserve"> turning off and generating a new number of antenna ports or beam pattern is indicated as a</w:t>
      </w:r>
      <w:r w:rsidR="007A464F">
        <w:rPr>
          <w:lang w:eastAsia="zh-CN"/>
        </w:rPr>
        <w:t>n</w:t>
      </w:r>
      <w:r w:rsidR="00D6669A">
        <w:rPr>
          <w:lang w:eastAsia="zh-CN"/>
        </w:rPr>
        <w:t xml:space="preserve"> antenna sub-configuration of the full antenna configuration. </w:t>
      </w:r>
      <w:r>
        <w:rPr>
          <w:lang w:eastAsia="zh-CN"/>
        </w:rPr>
        <w:t xml:space="preserve"> </w:t>
      </w:r>
      <w:r w:rsidR="00D6669A">
        <w:rPr>
          <w:lang w:eastAsia="zh-CN"/>
        </w:rPr>
        <w:t xml:space="preserve">The additional CSI reports of sub-configurations with each CSI report associated with one sub-configuration will be fed back to the </w:t>
      </w:r>
      <w:proofErr w:type="spellStart"/>
      <w:r w:rsidR="00D6669A">
        <w:rPr>
          <w:lang w:eastAsia="zh-CN"/>
        </w:rPr>
        <w:t>gNB</w:t>
      </w:r>
      <w:proofErr w:type="spellEnd"/>
      <w:r w:rsidR="00D6669A">
        <w:rPr>
          <w:lang w:eastAsia="zh-CN"/>
        </w:rPr>
        <w:t xml:space="preserve"> for dynamic link adaptation.  Multiple CSI reports associated with full antenna configuration and sub-configurations are included in all CSI report type; they are aperiodic CSI report, semi-persistent CSI report, and periodic CSI report.   </w:t>
      </w:r>
      <w:r w:rsidR="007A464F">
        <w:rPr>
          <w:lang w:eastAsia="zh-CN"/>
        </w:rPr>
        <w:t xml:space="preserve">The UE capability of CSI measurements for A-CSI, SP-CSI and P-CSI feedbacks should be the same without any differentiation in the UE capability since the measurements of configured CSI-RS resource(s) are the same.  Since the additional CSI measurements of antenna sub-configuration would be provisioned by the UE at each band.  </w:t>
      </w:r>
      <w:bookmarkStart w:id="5" w:name="_Hlk146539140"/>
      <w:r w:rsidR="007A464F">
        <w:rPr>
          <w:lang w:eastAsia="zh-CN"/>
        </w:rPr>
        <w:t xml:space="preserve">The UE capability of additional CSI feedbacks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w:t>
      </w:r>
      <w:r w:rsidR="007729DF">
        <w:rPr>
          <w:lang w:eastAsia="zh-CN"/>
        </w:rPr>
        <w:t xml:space="preserve">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w:t>
      </w:r>
      <w:r w:rsidR="0020556B">
        <w:rPr>
          <w:lang w:eastAsia="zh-CN"/>
        </w:rPr>
        <w:t xml:space="preserve">The spatial domain adaptation relies on the ON/OFF of the </w:t>
      </w:r>
      <w:proofErr w:type="spellStart"/>
      <w:r w:rsidR="0020556B">
        <w:rPr>
          <w:lang w:eastAsia="zh-CN"/>
        </w:rPr>
        <w:t>TxRU</w:t>
      </w:r>
      <w:proofErr w:type="spellEnd"/>
      <w:r w:rsidR="0020556B">
        <w:rPr>
          <w:lang w:eastAsia="zh-CN"/>
        </w:rPr>
        <w:t xml:space="preserve"> to achieve the network energy saving.  The transition time of the </w:t>
      </w:r>
      <w:proofErr w:type="spellStart"/>
      <w:r w:rsidR="0020556B">
        <w:rPr>
          <w:lang w:eastAsia="zh-CN"/>
        </w:rPr>
        <w:t>TxRU</w:t>
      </w:r>
      <w:proofErr w:type="spellEnd"/>
      <w:r w:rsidR="0020556B">
        <w:rPr>
          <w:lang w:eastAsia="zh-CN"/>
        </w:rPr>
        <w:t xml:space="preserve"> ON/OFF would be the deciding factor.  The power amplifier of the </w:t>
      </w:r>
      <w:proofErr w:type="spellStart"/>
      <w:r w:rsidR="0020556B">
        <w:rPr>
          <w:lang w:eastAsia="zh-CN"/>
        </w:rPr>
        <w:t>TxRU</w:t>
      </w:r>
      <w:proofErr w:type="spellEnd"/>
      <w:r w:rsidR="0020556B">
        <w:rPr>
          <w:lang w:eastAsia="zh-CN"/>
        </w:rPr>
        <w:t xml:space="preserve"> would demands range of </w:t>
      </w:r>
      <w:proofErr w:type="spellStart"/>
      <w:r w:rsidR="0020556B">
        <w:rPr>
          <w:lang w:eastAsia="zh-CN"/>
        </w:rPr>
        <w:t>ms</w:t>
      </w:r>
      <w:proofErr w:type="spellEnd"/>
      <w:r w:rsidR="0020556B">
        <w:rPr>
          <w:lang w:eastAsia="zh-CN"/>
        </w:rPr>
        <w:t xml:space="preserve"> to stabilize the Tx power setting and would not be able to dynamically shutting down and turning on.   </w:t>
      </w:r>
      <w:r w:rsidR="002E42F9">
        <w:rPr>
          <w:lang w:eastAsia="zh-CN"/>
        </w:rPr>
        <w:t xml:space="preserve">Thus, the </w:t>
      </w:r>
      <w:proofErr w:type="spellStart"/>
      <w:r w:rsidR="002E42F9">
        <w:rPr>
          <w:lang w:eastAsia="zh-CN"/>
        </w:rPr>
        <w:t>TxRU</w:t>
      </w:r>
      <w:proofErr w:type="spellEnd"/>
      <w:r w:rsidR="002E42F9">
        <w:rPr>
          <w:lang w:eastAsia="zh-CN"/>
        </w:rPr>
        <w:t xml:space="preserve"> ON/OFF would not be substantially frequent at the </w:t>
      </w:r>
      <w:proofErr w:type="spellStart"/>
      <w:r w:rsidR="002E42F9">
        <w:rPr>
          <w:lang w:eastAsia="zh-CN"/>
        </w:rPr>
        <w:t>gNB</w:t>
      </w:r>
      <w:proofErr w:type="spellEnd"/>
      <w:r w:rsidR="002E42F9">
        <w:rPr>
          <w:lang w:eastAsia="zh-CN"/>
        </w:rPr>
        <w:t xml:space="preserve"> for spatial adaptation.  The number of the CSI measurements of sub-configurations should not be large.  Thus, </w:t>
      </w:r>
      <w:bookmarkStart w:id="6" w:name="_Hlk146544131"/>
      <w:r w:rsidR="002E42F9">
        <w:rPr>
          <w:lang w:eastAsia="zh-CN"/>
        </w:rPr>
        <w:t xml:space="preserve">the maximum number of CSI measurements of antenna sub-configurations in a CSI report should be set to 4.  The maximum number of sub-configurations L </w:t>
      </w:r>
      <w:r w:rsidR="00D57D9F">
        <w:rPr>
          <w:lang w:eastAsia="zh-CN"/>
        </w:rPr>
        <w:t xml:space="preserve">for UE to support should be based on the possibility of spatial and power adaptations by the network.  The level of the power adaptations would not see much network energy saving gain.  Thus, the majority of the spatial and power adaptation is different spatial domain configurations.   The maximum number of spatial and power domain sub-configurations should be set to 8.  </w:t>
      </w:r>
    </w:p>
    <w:p w14:paraId="66F62625" w14:textId="11B69C3C" w:rsidR="007A464F" w:rsidRDefault="007A464F" w:rsidP="000A3BCC">
      <w:pPr>
        <w:rPr>
          <w:b/>
          <w:bCs/>
          <w:lang w:eastAsia="zh-CN"/>
        </w:rPr>
      </w:pPr>
      <w:bookmarkStart w:id="7" w:name="_Hlk146555762"/>
      <w:bookmarkEnd w:id="5"/>
      <w:bookmarkEnd w:id="6"/>
      <w:r>
        <w:rPr>
          <w:b/>
          <w:bCs/>
          <w:lang w:eastAsia="zh-CN"/>
        </w:rPr>
        <w:t xml:space="preserve">Proposal 1:  </w:t>
      </w:r>
      <w:r w:rsidRPr="007A464F">
        <w:rPr>
          <w:b/>
          <w:bCs/>
          <w:lang w:eastAsia="zh-CN"/>
        </w:rPr>
        <w:t>The UE capability of CSI measurements for A-CSI, SP-CSI and P-CSI feedbacks should be the same without any differentiation in the UE capability</w:t>
      </w:r>
    </w:p>
    <w:p w14:paraId="1B5D518F" w14:textId="1E03C559" w:rsidR="007A464F" w:rsidRDefault="007A464F" w:rsidP="000A3BCC">
      <w:pPr>
        <w:rPr>
          <w:b/>
          <w:bCs/>
          <w:lang w:eastAsia="zh-CN"/>
        </w:rPr>
      </w:pPr>
      <w:r>
        <w:rPr>
          <w:b/>
          <w:bCs/>
          <w:lang w:eastAsia="zh-CN"/>
        </w:rPr>
        <w:t xml:space="preserve">Proposal 2:  </w:t>
      </w:r>
      <w:r w:rsidRPr="007A464F">
        <w:rPr>
          <w:b/>
          <w:bCs/>
          <w:lang w:eastAsia="zh-CN"/>
        </w:rPr>
        <w:t>The UE capability of additional CSI feedbacks for antenna sub-configurations should be same cross bands and based on each UE (per UE)</w:t>
      </w:r>
    </w:p>
    <w:p w14:paraId="62016083" w14:textId="70FB4808" w:rsidR="002E42F9" w:rsidRDefault="002E42F9" w:rsidP="000A3BCC">
      <w:pPr>
        <w:rPr>
          <w:b/>
          <w:bCs/>
          <w:lang w:eastAsia="zh-CN"/>
        </w:rPr>
      </w:pPr>
      <w:r>
        <w:rPr>
          <w:b/>
          <w:bCs/>
          <w:lang w:eastAsia="zh-CN"/>
        </w:rPr>
        <w:t>Proposal 3:  T</w:t>
      </w:r>
      <w:r w:rsidRPr="002E42F9">
        <w:rPr>
          <w:b/>
          <w:bCs/>
          <w:lang w:eastAsia="zh-CN"/>
        </w:rPr>
        <w:t xml:space="preserve">he maximum number of CSI measurements of antenna sub-configurations </w:t>
      </w:r>
      <w:r w:rsidR="00D57D9F">
        <w:rPr>
          <w:b/>
          <w:bCs/>
          <w:lang w:eastAsia="zh-CN"/>
        </w:rPr>
        <w:t xml:space="preserve">N </w:t>
      </w:r>
      <w:r w:rsidRPr="002E42F9">
        <w:rPr>
          <w:b/>
          <w:bCs/>
          <w:lang w:eastAsia="zh-CN"/>
        </w:rPr>
        <w:t xml:space="preserve">in a CSI report should be </w:t>
      </w:r>
      <w:r>
        <w:rPr>
          <w:b/>
          <w:bCs/>
          <w:lang w:eastAsia="zh-CN"/>
        </w:rPr>
        <w:t>set</w:t>
      </w:r>
      <w:r w:rsidRPr="002E42F9">
        <w:rPr>
          <w:b/>
          <w:bCs/>
          <w:lang w:eastAsia="zh-CN"/>
        </w:rPr>
        <w:t xml:space="preserve"> to 4.  </w:t>
      </w:r>
    </w:p>
    <w:p w14:paraId="4BE3D107" w14:textId="4E515F67" w:rsidR="00D57D9F" w:rsidRPr="00D57D9F" w:rsidRDefault="00D57D9F" w:rsidP="000A3BCC">
      <w:pPr>
        <w:rPr>
          <w:b/>
          <w:bCs/>
          <w:lang w:eastAsia="zh-CN"/>
        </w:rPr>
      </w:pPr>
      <w:r>
        <w:rPr>
          <w:b/>
          <w:bCs/>
          <w:lang w:eastAsia="zh-CN"/>
        </w:rPr>
        <w:t xml:space="preserve">Proposal 4:  The maximum number of antenna sub-configurations L for UE to support should be set to 8.  </w:t>
      </w:r>
    </w:p>
    <w:bookmarkEnd w:id="7"/>
    <w:p w14:paraId="2C0FC455" w14:textId="7D80B97C" w:rsidR="007A464F" w:rsidRDefault="00D6669A" w:rsidP="000A3BCC">
      <w:pPr>
        <w:rPr>
          <w:lang w:eastAsia="zh-CN"/>
        </w:rPr>
      </w:pPr>
      <w:r>
        <w:rPr>
          <w:lang w:eastAsia="zh-CN"/>
        </w:rPr>
        <w:t xml:space="preserve">The </w:t>
      </w:r>
      <w:r w:rsidR="00D74C3B">
        <w:rPr>
          <w:lang w:eastAsia="zh-CN"/>
        </w:rPr>
        <w:t xml:space="preserve">UL resources needs to be configured for multiple CSI reports associated with the full antenna configuration and sub-configuration.   The triggering of multiple CSI </w:t>
      </w:r>
      <w:r w:rsidR="007A464F">
        <w:rPr>
          <w:lang w:eastAsia="zh-CN"/>
        </w:rPr>
        <w:t>measurements in a CSI report</w:t>
      </w:r>
      <w:r w:rsidR="00D74C3B">
        <w:rPr>
          <w:lang w:eastAsia="zh-CN"/>
        </w:rPr>
        <w:t xml:space="preserve"> by DCI needs to be supported to indicate the PDSCH transmission associated with the full antenna configuration or the specific sub-configuration in order to provide the UE information for the channel compensation.   </w:t>
      </w:r>
    </w:p>
    <w:p w14:paraId="33631957" w14:textId="77777777" w:rsidR="007A464F" w:rsidRDefault="007A464F" w:rsidP="000A3BCC">
      <w:pPr>
        <w:rPr>
          <w:lang w:eastAsia="zh-CN"/>
        </w:rPr>
      </w:pPr>
    </w:p>
    <w:p w14:paraId="2FD931CE" w14:textId="73EBAD45" w:rsidR="00C11F04" w:rsidRPr="00C11F04" w:rsidRDefault="00D74C3B" w:rsidP="000A3BCC">
      <w:pPr>
        <w:rPr>
          <w:lang w:eastAsia="zh-CN"/>
        </w:rPr>
      </w:pPr>
      <w:r>
        <w:rPr>
          <w:lang w:eastAsia="zh-CN"/>
        </w:rPr>
        <w:t>The proposed UE feature for the spatial and power domain adaptation for the network energy saving is as follows,</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359"/>
        <w:gridCol w:w="802"/>
        <w:gridCol w:w="3038"/>
        <w:gridCol w:w="356"/>
        <w:gridCol w:w="358"/>
        <w:gridCol w:w="523"/>
        <w:gridCol w:w="1158"/>
        <w:gridCol w:w="453"/>
        <w:gridCol w:w="332"/>
        <w:gridCol w:w="289"/>
        <w:gridCol w:w="453"/>
        <w:gridCol w:w="1171"/>
        <w:gridCol w:w="704"/>
      </w:tblGrid>
      <w:tr w:rsidR="00A75E8E" w:rsidRPr="009562C4" w14:paraId="4492AC57" w14:textId="77777777" w:rsidTr="002E42F9">
        <w:trPr>
          <w:cantSplit/>
          <w:trHeight w:val="1134"/>
        </w:trPr>
        <w:tc>
          <w:tcPr>
            <w:tcW w:w="714" w:type="dxa"/>
            <w:tcBorders>
              <w:top w:val="single" w:sz="4" w:space="0" w:color="auto"/>
              <w:left w:val="single" w:sz="4" w:space="0" w:color="auto"/>
              <w:bottom w:val="single" w:sz="4" w:space="0" w:color="auto"/>
              <w:right w:val="single" w:sz="4" w:space="0" w:color="auto"/>
            </w:tcBorders>
          </w:tcPr>
          <w:p w14:paraId="1999E3CB" w14:textId="77777777" w:rsidR="00A75E8E" w:rsidRPr="009562C4" w:rsidRDefault="00A75E8E" w:rsidP="001630EA">
            <w:pPr>
              <w:pStyle w:val="TAL"/>
              <w:spacing w:line="240" w:lineRule="auto"/>
              <w:rPr>
                <w:rFonts w:ascii="Times New Roman" w:hAnsi="Times New Roman"/>
                <w:sz w:val="12"/>
                <w:szCs w:val="12"/>
                <w:lang w:eastAsia="ja-JP"/>
              </w:rPr>
            </w:pPr>
            <w:bookmarkStart w:id="8" w:name="_Hlk146555825"/>
            <w:r w:rsidRPr="009562C4">
              <w:rPr>
                <w:rFonts w:ascii="Times New Roman" w:hAnsi="Times New Roman"/>
                <w:sz w:val="12"/>
                <w:szCs w:val="12"/>
              </w:rPr>
              <w:lastRenderedPageBreak/>
              <w:t>Features</w:t>
            </w:r>
          </w:p>
        </w:tc>
        <w:tc>
          <w:tcPr>
            <w:tcW w:w="359" w:type="dxa"/>
            <w:tcBorders>
              <w:top w:val="single" w:sz="4" w:space="0" w:color="auto"/>
              <w:left w:val="single" w:sz="4" w:space="0" w:color="auto"/>
              <w:bottom w:val="single" w:sz="4" w:space="0" w:color="auto"/>
              <w:right w:val="single" w:sz="4" w:space="0" w:color="auto"/>
            </w:tcBorders>
          </w:tcPr>
          <w:p w14:paraId="3FC4AB94" w14:textId="77777777" w:rsidR="00A75E8E" w:rsidRPr="009562C4" w:rsidRDefault="00A75E8E" w:rsidP="001630EA">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802" w:type="dxa"/>
            <w:tcBorders>
              <w:top w:val="single" w:sz="4" w:space="0" w:color="auto"/>
              <w:left w:val="single" w:sz="4" w:space="0" w:color="auto"/>
              <w:bottom w:val="single" w:sz="4" w:space="0" w:color="auto"/>
              <w:right w:val="single" w:sz="4" w:space="0" w:color="auto"/>
            </w:tcBorders>
          </w:tcPr>
          <w:p w14:paraId="76F71585" w14:textId="77777777" w:rsidR="00A75E8E" w:rsidRPr="009562C4" w:rsidRDefault="00A75E8E" w:rsidP="001630EA">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038" w:type="dxa"/>
            <w:tcBorders>
              <w:top w:val="single" w:sz="4" w:space="0" w:color="auto"/>
              <w:left w:val="single" w:sz="4" w:space="0" w:color="auto"/>
              <w:bottom w:val="single" w:sz="4" w:space="0" w:color="auto"/>
              <w:right w:val="single" w:sz="4" w:space="0" w:color="auto"/>
            </w:tcBorders>
          </w:tcPr>
          <w:p w14:paraId="00017779" w14:textId="77777777" w:rsidR="00A75E8E" w:rsidRPr="009562C4" w:rsidRDefault="00A75E8E" w:rsidP="001630EA">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56" w:type="dxa"/>
            <w:tcBorders>
              <w:top w:val="single" w:sz="4" w:space="0" w:color="auto"/>
              <w:left w:val="single" w:sz="4" w:space="0" w:color="auto"/>
              <w:bottom w:val="single" w:sz="4" w:space="0" w:color="auto"/>
              <w:right w:val="single" w:sz="4" w:space="0" w:color="auto"/>
            </w:tcBorders>
            <w:textDirection w:val="btLr"/>
          </w:tcPr>
          <w:p w14:paraId="5350FCA7" w14:textId="77777777" w:rsidR="00A75E8E" w:rsidRPr="009562C4" w:rsidRDefault="00A75E8E" w:rsidP="001630EA">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58" w:type="dxa"/>
            <w:tcBorders>
              <w:top w:val="single" w:sz="4" w:space="0" w:color="auto"/>
              <w:left w:val="single" w:sz="4" w:space="0" w:color="auto"/>
              <w:bottom w:val="single" w:sz="4" w:space="0" w:color="auto"/>
              <w:right w:val="single" w:sz="4" w:space="0" w:color="auto"/>
            </w:tcBorders>
            <w:textDirection w:val="btLr"/>
          </w:tcPr>
          <w:p w14:paraId="64F96623" w14:textId="77777777" w:rsidR="00A75E8E" w:rsidRPr="009562C4" w:rsidRDefault="00A75E8E"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 xml:space="preserve">Need for the </w:t>
            </w:r>
            <w:proofErr w:type="spellStart"/>
            <w:r w:rsidRPr="009562C4">
              <w:rPr>
                <w:rFonts w:ascii="Times New Roman" w:hAnsi="Times New Roman"/>
                <w:sz w:val="12"/>
                <w:szCs w:val="12"/>
              </w:rPr>
              <w:t>gNB</w:t>
            </w:r>
            <w:proofErr w:type="spellEnd"/>
            <w:r w:rsidRPr="009562C4">
              <w:rPr>
                <w:rFonts w:ascii="Times New Roman" w:hAnsi="Times New Roman"/>
                <w:sz w:val="12"/>
                <w:szCs w:val="12"/>
              </w:rPr>
              <w:t xml:space="preserve"> to know if the feature is supported</w:t>
            </w:r>
          </w:p>
        </w:tc>
        <w:tc>
          <w:tcPr>
            <w:tcW w:w="523" w:type="dxa"/>
            <w:tcBorders>
              <w:top w:val="single" w:sz="4" w:space="0" w:color="auto"/>
              <w:left w:val="single" w:sz="4" w:space="0" w:color="auto"/>
              <w:bottom w:val="single" w:sz="4" w:space="0" w:color="auto"/>
              <w:right w:val="single" w:sz="4" w:space="0" w:color="auto"/>
            </w:tcBorders>
            <w:textDirection w:val="btLr"/>
          </w:tcPr>
          <w:p w14:paraId="4ED041C1" w14:textId="77777777" w:rsidR="00A75E8E" w:rsidRPr="009562C4" w:rsidRDefault="00A75E8E"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58" w:type="dxa"/>
            <w:tcBorders>
              <w:top w:val="single" w:sz="4" w:space="0" w:color="auto"/>
              <w:left w:val="single" w:sz="4" w:space="0" w:color="auto"/>
              <w:bottom w:val="single" w:sz="4" w:space="0" w:color="auto"/>
              <w:right w:val="single" w:sz="4" w:space="0" w:color="auto"/>
            </w:tcBorders>
            <w:textDirection w:val="btLr"/>
          </w:tcPr>
          <w:p w14:paraId="26775850" w14:textId="77777777" w:rsidR="00A75E8E" w:rsidRPr="009562C4" w:rsidRDefault="00A75E8E" w:rsidP="001630EA">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3" w:type="dxa"/>
            <w:tcBorders>
              <w:top w:val="single" w:sz="4" w:space="0" w:color="auto"/>
              <w:left w:val="single" w:sz="4" w:space="0" w:color="auto"/>
              <w:bottom w:val="single" w:sz="4" w:space="0" w:color="auto"/>
              <w:right w:val="single" w:sz="4" w:space="0" w:color="auto"/>
            </w:tcBorders>
            <w:textDirection w:val="btLr"/>
          </w:tcPr>
          <w:p w14:paraId="4B83CEAD" w14:textId="77777777" w:rsidR="00A75E8E" w:rsidRPr="009562C4" w:rsidRDefault="00A75E8E"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2" w:type="dxa"/>
            <w:tcBorders>
              <w:top w:val="single" w:sz="4" w:space="0" w:color="auto"/>
              <w:left w:val="single" w:sz="4" w:space="0" w:color="auto"/>
              <w:bottom w:val="single" w:sz="4" w:space="0" w:color="auto"/>
              <w:right w:val="single" w:sz="4" w:space="0" w:color="auto"/>
            </w:tcBorders>
            <w:textDirection w:val="btLr"/>
          </w:tcPr>
          <w:p w14:paraId="1A9CA5FB" w14:textId="77777777" w:rsidR="00A75E8E" w:rsidRPr="009562C4" w:rsidRDefault="00A75E8E"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89" w:type="dxa"/>
            <w:tcBorders>
              <w:top w:val="single" w:sz="4" w:space="0" w:color="auto"/>
              <w:left w:val="single" w:sz="4" w:space="0" w:color="auto"/>
              <w:bottom w:val="single" w:sz="4" w:space="0" w:color="auto"/>
              <w:right w:val="single" w:sz="4" w:space="0" w:color="auto"/>
            </w:tcBorders>
            <w:textDirection w:val="btLr"/>
          </w:tcPr>
          <w:p w14:paraId="06984D94" w14:textId="77777777" w:rsidR="00A75E8E" w:rsidRPr="009562C4" w:rsidRDefault="00A75E8E"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3" w:type="dxa"/>
            <w:tcBorders>
              <w:top w:val="single" w:sz="4" w:space="0" w:color="auto"/>
              <w:left w:val="single" w:sz="4" w:space="0" w:color="auto"/>
              <w:bottom w:val="single" w:sz="4" w:space="0" w:color="auto"/>
              <w:right w:val="single" w:sz="4" w:space="0" w:color="auto"/>
            </w:tcBorders>
            <w:textDirection w:val="btLr"/>
          </w:tcPr>
          <w:p w14:paraId="1BE4CD82" w14:textId="77777777" w:rsidR="00A75E8E" w:rsidRPr="009562C4" w:rsidRDefault="00A75E8E"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71" w:type="dxa"/>
            <w:tcBorders>
              <w:top w:val="single" w:sz="4" w:space="0" w:color="auto"/>
              <w:left w:val="single" w:sz="4" w:space="0" w:color="auto"/>
              <w:bottom w:val="single" w:sz="4" w:space="0" w:color="auto"/>
              <w:right w:val="single" w:sz="4" w:space="0" w:color="auto"/>
            </w:tcBorders>
            <w:textDirection w:val="btLr"/>
          </w:tcPr>
          <w:p w14:paraId="33ACA42F" w14:textId="77777777" w:rsidR="00A75E8E" w:rsidRPr="009562C4" w:rsidRDefault="00A75E8E" w:rsidP="001630EA">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4" w:type="dxa"/>
            <w:tcBorders>
              <w:top w:val="single" w:sz="4" w:space="0" w:color="auto"/>
              <w:left w:val="single" w:sz="4" w:space="0" w:color="auto"/>
              <w:bottom w:val="single" w:sz="4" w:space="0" w:color="auto"/>
              <w:right w:val="single" w:sz="4" w:space="0" w:color="auto"/>
            </w:tcBorders>
            <w:textDirection w:val="btLr"/>
          </w:tcPr>
          <w:p w14:paraId="01235C25" w14:textId="77777777" w:rsidR="00A75E8E" w:rsidRPr="009562C4" w:rsidRDefault="00A75E8E"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2E42F9" w:rsidRPr="0013102F" w14:paraId="674B53EE" w14:textId="77777777" w:rsidTr="002E42F9">
        <w:tblPrEx>
          <w:tblCellMar>
            <w:left w:w="108" w:type="dxa"/>
            <w:right w:w="108" w:type="dxa"/>
          </w:tblCellMar>
        </w:tblPrEx>
        <w:tc>
          <w:tcPr>
            <w:tcW w:w="714" w:type="dxa"/>
            <w:shd w:val="clear" w:color="auto" w:fill="auto"/>
          </w:tcPr>
          <w:p w14:paraId="49EA6896" w14:textId="77777777" w:rsidR="00A75E8E" w:rsidRPr="0013102F" w:rsidRDefault="00A75E8E" w:rsidP="001630EA">
            <w:pPr>
              <w:pStyle w:val="maintext"/>
              <w:ind w:firstLineChars="0" w:firstLine="0"/>
              <w:jc w:val="left"/>
              <w:rPr>
                <w:sz w:val="12"/>
                <w:szCs w:val="12"/>
              </w:rPr>
            </w:pPr>
            <w:r w:rsidRPr="0013102F">
              <w:rPr>
                <w:color w:val="000000" w:themeColor="text1"/>
                <w:sz w:val="12"/>
                <w:szCs w:val="12"/>
                <w:lang w:eastAsia="ja-JP"/>
              </w:rPr>
              <w:t xml:space="preserve">42. </w:t>
            </w:r>
            <w:proofErr w:type="spellStart"/>
            <w:r w:rsidRPr="0013102F">
              <w:rPr>
                <w:color w:val="000000" w:themeColor="text1"/>
                <w:sz w:val="12"/>
                <w:szCs w:val="12"/>
                <w:lang w:eastAsia="ja-JP"/>
              </w:rPr>
              <w:t>Netw_Energy_NR</w:t>
            </w:r>
            <w:proofErr w:type="spellEnd"/>
          </w:p>
        </w:tc>
        <w:tc>
          <w:tcPr>
            <w:tcW w:w="359" w:type="dxa"/>
            <w:shd w:val="clear" w:color="auto" w:fill="auto"/>
          </w:tcPr>
          <w:p w14:paraId="40BB25C6" w14:textId="77777777" w:rsidR="00A75E8E" w:rsidRPr="0013102F" w:rsidRDefault="00A75E8E" w:rsidP="001630EA">
            <w:pPr>
              <w:pStyle w:val="maintext"/>
              <w:ind w:firstLineChars="0" w:firstLine="0"/>
              <w:jc w:val="left"/>
              <w:rPr>
                <w:sz w:val="12"/>
                <w:szCs w:val="12"/>
              </w:rPr>
            </w:pPr>
            <w:r w:rsidRPr="0013102F">
              <w:rPr>
                <w:rFonts w:eastAsia="MS Mincho"/>
                <w:color w:val="000000" w:themeColor="text1"/>
                <w:sz w:val="12"/>
                <w:szCs w:val="12"/>
                <w:lang w:eastAsia="ja-JP"/>
              </w:rPr>
              <w:t>42-1</w:t>
            </w:r>
          </w:p>
        </w:tc>
        <w:tc>
          <w:tcPr>
            <w:tcW w:w="802" w:type="dxa"/>
            <w:shd w:val="clear" w:color="auto" w:fill="auto"/>
          </w:tcPr>
          <w:p w14:paraId="66A4EA41" w14:textId="7AA7D0D5" w:rsidR="00A75E8E" w:rsidRPr="0013102F" w:rsidRDefault="00A75E8E" w:rsidP="001630EA">
            <w:pPr>
              <w:pStyle w:val="maintext"/>
              <w:ind w:firstLineChars="0" w:firstLine="0"/>
              <w:jc w:val="left"/>
              <w:rPr>
                <w:sz w:val="12"/>
                <w:szCs w:val="12"/>
              </w:rPr>
            </w:pPr>
            <w:r w:rsidRPr="0013102F">
              <w:rPr>
                <w:rFonts w:eastAsia="SimSun"/>
                <w:color w:val="000000" w:themeColor="text1"/>
                <w:sz w:val="12"/>
                <w:szCs w:val="12"/>
                <w:lang w:eastAsia="zh-CN"/>
              </w:rPr>
              <w:t xml:space="preserve">Spatial domain adaptation with </w:t>
            </w:r>
            <w:r w:rsidRPr="0013102F">
              <w:rPr>
                <w:rFonts w:eastAsia="SimSun"/>
                <w:strike/>
                <w:color w:val="FF0000"/>
                <w:sz w:val="12"/>
                <w:szCs w:val="12"/>
                <w:lang w:eastAsia="zh-CN"/>
              </w:rPr>
              <w:t>multi-</w:t>
            </w:r>
            <w:r w:rsidRPr="0013102F">
              <w:rPr>
                <w:rFonts w:eastAsia="SimSun"/>
                <w:color w:val="000000" w:themeColor="text1"/>
                <w:sz w:val="12"/>
                <w:szCs w:val="12"/>
                <w:lang w:eastAsia="zh-CN"/>
              </w:rPr>
              <w:t xml:space="preserve">CSI feedback </w:t>
            </w:r>
            <w:r w:rsidRPr="0013102F">
              <w:rPr>
                <w:rFonts w:eastAsia="SimSun"/>
                <w:color w:val="FF0000"/>
                <w:sz w:val="12"/>
                <w:szCs w:val="12"/>
                <w:lang w:val="en-US" w:eastAsia="zh-CN"/>
              </w:rPr>
              <w:t xml:space="preserve">based on CSI report sub-configuration(s) </w:t>
            </w:r>
            <w:r w:rsidRPr="0013102F">
              <w:rPr>
                <w:rFonts w:eastAsia="SimSun"/>
                <w:strike/>
                <w:color w:val="FF0000"/>
                <w:sz w:val="12"/>
                <w:szCs w:val="12"/>
                <w:lang w:eastAsia="zh-CN"/>
              </w:rPr>
              <w:t>in one CSI report</w:t>
            </w:r>
            <w:r w:rsidRPr="0013102F">
              <w:rPr>
                <w:rFonts w:eastAsia="SimSun"/>
                <w:color w:val="000000" w:themeColor="text1"/>
                <w:sz w:val="12"/>
                <w:szCs w:val="12"/>
                <w:lang w:eastAsia="zh-CN"/>
              </w:rPr>
              <w:t xml:space="preserve"> </w:t>
            </w:r>
            <w:r w:rsidRPr="0013102F">
              <w:rPr>
                <w:rFonts w:eastAsia="SimSun"/>
                <w:color w:val="FF0000"/>
                <w:sz w:val="12"/>
                <w:szCs w:val="12"/>
                <w:highlight w:val="yellow"/>
                <w:lang w:val="en-US" w:eastAsia="zh-CN"/>
              </w:rPr>
              <w:t>[for periodic</w:t>
            </w:r>
            <w:r w:rsidR="00D57D9F">
              <w:rPr>
                <w:rFonts w:eastAsia="SimSun"/>
                <w:color w:val="FF0000"/>
                <w:sz w:val="12"/>
                <w:szCs w:val="12"/>
                <w:highlight w:val="yellow"/>
                <w:lang w:val="en-US" w:eastAsia="zh-CN"/>
              </w:rPr>
              <w:t xml:space="preserve">, </w:t>
            </w:r>
            <w:r w:rsidR="00D57D9F" w:rsidRPr="00D57D9F">
              <w:rPr>
                <w:rFonts w:eastAsia="SimSun"/>
                <w:color w:val="0070C0"/>
                <w:sz w:val="12"/>
                <w:szCs w:val="12"/>
                <w:highlight w:val="yellow"/>
                <w:lang w:val="en-US" w:eastAsia="zh-CN"/>
              </w:rPr>
              <w:t xml:space="preserve">semi-persistent </w:t>
            </w:r>
            <w:r w:rsidRPr="0013102F">
              <w:rPr>
                <w:rFonts w:eastAsia="SimSun"/>
                <w:color w:val="FF0000"/>
                <w:sz w:val="12"/>
                <w:szCs w:val="12"/>
                <w:highlight w:val="yellow"/>
                <w:lang w:val="en-US" w:eastAsia="zh-CN"/>
              </w:rPr>
              <w:t>and aperiodic CSI reporting]</w:t>
            </w:r>
            <w:r w:rsidRPr="0013102F">
              <w:rPr>
                <w:rFonts w:eastAsia="SimSun"/>
                <w:color w:val="FF0000"/>
                <w:sz w:val="12"/>
                <w:szCs w:val="12"/>
                <w:lang w:val="en-US" w:eastAsia="zh-CN"/>
              </w:rPr>
              <w:t xml:space="preserve"> </w:t>
            </w:r>
          </w:p>
        </w:tc>
        <w:tc>
          <w:tcPr>
            <w:tcW w:w="3038" w:type="dxa"/>
            <w:shd w:val="clear" w:color="auto" w:fill="auto"/>
          </w:tcPr>
          <w:p w14:paraId="5FBBAAD6" w14:textId="77777777" w:rsidR="00A75E8E" w:rsidRPr="0013102F" w:rsidRDefault="00A75E8E" w:rsidP="001630EA">
            <w:pPr>
              <w:spacing w:after="0"/>
              <w:rPr>
                <w:rFonts w:eastAsiaTheme="minorEastAsia"/>
                <w:color w:val="000000" w:themeColor="text1"/>
                <w:sz w:val="12"/>
                <w:szCs w:val="12"/>
                <w:lang w:eastAsia="zh-CN"/>
              </w:rPr>
            </w:pPr>
            <w:r w:rsidRPr="0013102F">
              <w:rPr>
                <w:rFonts w:eastAsiaTheme="minorEastAsia"/>
                <w:color w:val="000000" w:themeColor="text1"/>
                <w:sz w:val="12"/>
                <w:szCs w:val="12"/>
                <w:lang w:eastAsia="zh-CN"/>
              </w:rPr>
              <w:t>Support of CSI feedback</w:t>
            </w:r>
            <w:r w:rsidRPr="0013102F">
              <w:rPr>
                <w:rFonts w:eastAsiaTheme="minorEastAsia"/>
                <w:color w:val="FF0000"/>
                <w:sz w:val="12"/>
                <w:szCs w:val="12"/>
                <w:lang w:eastAsia="zh-CN"/>
              </w:rPr>
              <w:t xml:space="preserve"> </w:t>
            </w:r>
            <w:r w:rsidRPr="0013102F">
              <w:rPr>
                <w:rFonts w:eastAsiaTheme="minorEastAsia"/>
                <w:color w:val="000000" w:themeColor="text1"/>
                <w:sz w:val="12"/>
                <w:szCs w:val="12"/>
                <w:lang w:eastAsia="zh-CN"/>
              </w:rPr>
              <w:t>based on CSI report sub-configuration(s), each containing one [</w:t>
            </w:r>
            <w:r w:rsidRPr="0013102F">
              <w:rPr>
                <w:rFonts w:eastAsiaTheme="minorEastAsia"/>
                <w:color w:val="000000" w:themeColor="text1"/>
                <w:sz w:val="12"/>
                <w:szCs w:val="12"/>
                <w:highlight w:val="yellow"/>
                <w:lang w:eastAsia="zh-CN"/>
              </w:rPr>
              <w:t>port subset configuration/list of CSI-RS IDs</w:t>
            </w:r>
            <w:r w:rsidRPr="0013102F">
              <w:rPr>
                <w:rFonts w:eastAsiaTheme="minorEastAsia"/>
                <w:color w:val="000000" w:themeColor="text1"/>
                <w:sz w:val="12"/>
                <w:szCs w:val="12"/>
                <w:lang w:eastAsia="zh-CN"/>
              </w:rPr>
              <w:t xml:space="preserve">] </w:t>
            </w:r>
            <w:r w:rsidRPr="0013102F">
              <w:rPr>
                <w:rFonts w:eastAsiaTheme="minorEastAsia"/>
                <w:color w:val="000000" w:themeColor="text1"/>
                <w:sz w:val="12"/>
                <w:szCs w:val="12"/>
                <w:highlight w:val="yellow"/>
                <w:lang w:eastAsia="zh-CN"/>
              </w:rPr>
              <w:t>[for each of periodic and aperiodic CSI reporting]</w:t>
            </w:r>
          </w:p>
          <w:p w14:paraId="3D95AACF" w14:textId="1C3A98AC" w:rsidR="00A75E8E" w:rsidRPr="0013102F" w:rsidRDefault="00A75E8E" w:rsidP="001630EA">
            <w:pPr>
              <w:spacing w:after="0"/>
              <w:rPr>
                <w:rFonts w:eastAsiaTheme="minorEastAsia"/>
                <w:color w:val="000000" w:themeColor="text1"/>
                <w:sz w:val="12"/>
                <w:szCs w:val="12"/>
                <w:lang w:eastAsia="zh-CN"/>
              </w:rPr>
            </w:pPr>
            <w:r w:rsidRPr="0013102F">
              <w:rPr>
                <w:rFonts w:eastAsiaTheme="minorEastAsia"/>
                <w:color w:val="000000" w:themeColor="text1"/>
                <w:sz w:val="12"/>
                <w:szCs w:val="12"/>
                <w:highlight w:val="yellow"/>
                <w:lang w:eastAsia="zh-CN"/>
              </w:rPr>
              <w:t>[1. The max number of sub-configurations L</w:t>
            </w:r>
            <w:r w:rsidR="00F70522">
              <w:rPr>
                <w:rFonts w:eastAsiaTheme="minorEastAsia"/>
                <w:color w:val="000000" w:themeColor="text1"/>
                <w:sz w:val="12"/>
                <w:szCs w:val="12"/>
                <w:highlight w:val="yellow"/>
                <w:lang w:eastAsia="zh-CN"/>
              </w:rPr>
              <w:t xml:space="preserve"> </w:t>
            </w:r>
            <w:r w:rsidR="00F70522">
              <w:rPr>
                <w:rFonts w:eastAsiaTheme="minorEastAsia"/>
                <w:color w:val="0070C0"/>
                <w:sz w:val="12"/>
                <w:szCs w:val="12"/>
                <w:highlight w:val="yellow"/>
                <w:lang w:eastAsia="zh-CN"/>
              </w:rPr>
              <w:t>= 8</w:t>
            </w:r>
            <w:r w:rsidRPr="0013102F">
              <w:rPr>
                <w:rFonts w:eastAsiaTheme="minorEastAsia"/>
                <w:color w:val="000000" w:themeColor="text1"/>
                <w:sz w:val="12"/>
                <w:szCs w:val="12"/>
                <w:highlight w:val="yellow"/>
                <w:lang w:eastAsia="zh-CN"/>
              </w:rPr>
              <w:t xml:space="preserve"> in one CSI report configuration]</w:t>
            </w:r>
          </w:p>
          <w:p w14:paraId="31C6A396" w14:textId="77777777" w:rsidR="00A75E8E" w:rsidRPr="0013102F" w:rsidRDefault="00A75E8E" w:rsidP="001630EA">
            <w:pPr>
              <w:spacing w:after="0"/>
              <w:rPr>
                <w:color w:val="000000" w:themeColor="text1"/>
                <w:sz w:val="12"/>
                <w:szCs w:val="12"/>
              </w:rPr>
            </w:pPr>
            <w:r w:rsidRPr="0013102F">
              <w:rPr>
                <w:color w:val="000000" w:themeColor="text1"/>
                <w:sz w:val="12"/>
                <w:szCs w:val="12"/>
                <w:highlight w:val="yellow"/>
              </w:rPr>
              <w:t>[2. Report of N CSI(s) in one CSI report where each CSI corresponds to one sub-configuration.]</w:t>
            </w:r>
          </w:p>
          <w:p w14:paraId="2C7E89E9" w14:textId="77777777" w:rsidR="00A75E8E" w:rsidRPr="0013102F" w:rsidRDefault="00A75E8E" w:rsidP="001630EA">
            <w:pPr>
              <w:spacing w:after="0"/>
              <w:rPr>
                <w:color w:val="FF0000"/>
                <w:sz w:val="12"/>
                <w:szCs w:val="12"/>
                <w:highlight w:val="yellow"/>
              </w:rPr>
            </w:pPr>
            <w:r w:rsidRPr="0013102F">
              <w:rPr>
                <w:rFonts w:eastAsiaTheme="minorEastAsia"/>
                <w:color w:val="FF0000"/>
                <w:sz w:val="12"/>
                <w:szCs w:val="12"/>
                <w:highlight w:val="yellow"/>
                <w:lang w:eastAsia="zh-CN"/>
              </w:rPr>
              <w:t xml:space="preserve">[3. Supported maximum number of </w:t>
            </w:r>
            <w:r w:rsidRPr="0013102F">
              <w:rPr>
                <w:color w:val="FF0000"/>
                <w:sz w:val="12"/>
                <w:szCs w:val="12"/>
                <w:highlight w:val="yellow"/>
              </w:rPr>
              <w:t>simultaneous NZP-CSI-RS resources per CC</w:t>
            </w:r>
          </w:p>
          <w:p w14:paraId="0D7D7003" w14:textId="52785435" w:rsidR="00A75E8E" w:rsidRPr="00F70522" w:rsidRDefault="00A75E8E" w:rsidP="001630EA">
            <w:pPr>
              <w:spacing w:after="0"/>
              <w:rPr>
                <w:color w:val="0070C0"/>
                <w:sz w:val="12"/>
                <w:szCs w:val="12"/>
                <w:highlight w:val="yellow"/>
              </w:rPr>
            </w:pPr>
            <w:r w:rsidRPr="0013102F">
              <w:rPr>
                <w:rFonts w:eastAsiaTheme="minorEastAsia"/>
                <w:color w:val="FF0000"/>
                <w:sz w:val="12"/>
                <w:szCs w:val="12"/>
                <w:highlight w:val="yellow"/>
                <w:lang w:eastAsia="zh-CN"/>
              </w:rPr>
              <w:t xml:space="preserve">4. Supported maximum number of </w:t>
            </w:r>
            <w:r w:rsidRPr="0013102F">
              <w:rPr>
                <w:color w:val="FF0000"/>
                <w:sz w:val="12"/>
                <w:szCs w:val="12"/>
                <w:highlight w:val="yellow"/>
              </w:rPr>
              <w:t>total CSI-RS ports in simultaneous NZP-CSI-RS resources per CC</w:t>
            </w:r>
            <w:r w:rsidR="00F70522">
              <w:rPr>
                <w:color w:val="FF0000"/>
                <w:sz w:val="12"/>
                <w:szCs w:val="12"/>
                <w:highlight w:val="yellow"/>
              </w:rPr>
              <w:t xml:space="preserve"> </w:t>
            </w:r>
            <w:r w:rsidR="00F70522">
              <w:rPr>
                <w:color w:val="0070C0"/>
                <w:sz w:val="12"/>
                <w:szCs w:val="12"/>
                <w:highlight w:val="yellow"/>
              </w:rPr>
              <w:t>is 4</w:t>
            </w:r>
          </w:p>
          <w:p w14:paraId="203ED7B1" w14:textId="1B3BA2BC" w:rsidR="00A75E8E" w:rsidRPr="00F70522" w:rsidRDefault="00A75E8E" w:rsidP="001630EA">
            <w:pPr>
              <w:spacing w:after="0"/>
              <w:rPr>
                <w:color w:val="0070C0"/>
                <w:sz w:val="12"/>
                <w:szCs w:val="12"/>
                <w:highlight w:val="yellow"/>
              </w:rPr>
            </w:pPr>
            <w:r w:rsidRPr="0013102F">
              <w:rPr>
                <w:rFonts w:eastAsiaTheme="minorEastAsia"/>
                <w:color w:val="FF0000"/>
                <w:sz w:val="12"/>
                <w:szCs w:val="12"/>
                <w:highlight w:val="yellow"/>
                <w:lang w:eastAsia="zh-CN"/>
              </w:rPr>
              <w:t xml:space="preserve">5. Supported maximum number of </w:t>
            </w:r>
            <w:r w:rsidRPr="0013102F">
              <w:rPr>
                <w:color w:val="FF0000"/>
                <w:sz w:val="12"/>
                <w:szCs w:val="12"/>
                <w:highlight w:val="yellow"/>
              </w:rPr>
              <w:t>total CSI-RS ports in simultaneous NZP-CSI-RS resources in active BWPs across all CCs</w:t>
            </w:r>
            <w:r w:rsidR="00F70522">
              <w:rPr>
                <w:color w:val="FF0000"/>
                <w:sz w:val="12"/>
                <w:szCs w:val="12"/>
                <w:highlight w:val="yellow"/>
              </w:rPr>
              <w:t xml:space="preserve"> </w:t>
            </w:r>
            <w:r w:rsidR="00F70522">
              <w:rPr>
                <w:color w:val="0070C0"/>
                <w:sz w:val="12"/>
                <w:szCs w:val="12"/>
                <w:highlight w:val="yellow"/>
              </w:rPr>
              <w:t>= 4</w:t>
            </w:r>
          </w:p>
          <w:p w14:paraId="25E56869" w14:textId="3D986C25" w:rsidR="00A75E8E" w:rsidRPr="0013102F" w:rsidRDefault="00A75E8E" w:rsidP="001630EA">
            <w:pPr>
              <w:spacing w:after="0"/>
              <w:rPr>
                <w:color w:val="000000" w:themeColor="text1"/>
                <w:sz w:val="12"/>
                <w:szCs w:val="12"/>
              </w:rPr>
            </w:pPr>
            <w:r w:rsidRPr="0013102F">
              <w:rPr>
                <w:rFonts w:eastAsiaTheme="minorEastAsia"/>
                <w:color w:val="FF0000"/>
                <w:sz w:val="12"/>
                <w:szCs w:val="12"/>
                <w:highlight w:val="yellow"/>
                <w:lang w:eastAsia="zh-CN"/>
              </w:rPr>
              <w:t xml:space="preserve">6. Supported maximum number of </w:t>
            </w:r>
            <w:r w:rsidRPr="0013102F">
              <w:rPr>
                <w:color w:val="FF0000"/>
                <w:sz w:val="12"/>
                <w:szCs w:val="12"/>
                <w:highlight w:val="yellow"/>
              </w:rPr>
              <w:t xml:space="preserve">simultaneous NZP-CSI-RS resources </w:t>
            </w:r>
            <w:proofErr w:type="spellStart"/>
            <w:r w:rsidR="00F70522">
              <w:rPr>
                <w:color w:val="0070C0"/>
                <w:sz w:val="12"/>
                <w:szCs w:val="12"/>
                <w:highlight w:val="yellow"/>
              </w:rPr>
              <w:t>a</w:t>
            </w:r>
            <w:r w:rsidRPr="0013102F">
              <w:rPr>
                <w:color w:val="FF0000"/>
                <w:sz w:val="12"/>
                <w:szCs w:val="12"/>
                <w:highlight w:val="yellow"/>
              </w:rPr>
              <w:t>in</w:t>
            </w:r>
            <w:proofErr w:type="spellEnd"/>
            <w:r w:rsidRPr="0013102F">
              <w:rPr>
                <w:color w:val="FF0000"/>
                <w:sz w:val="12"/>
                <w:szCs w:val="12"/>
                <w:highlight w:val="yellow"/>
              </w:rPr>
              <w:t xml:space="preserve"> active BWPs across all CCs]</w:t>
            </w:r>
          </w:p>
        </w:tc>
        <w:tc>
          <w:tcPr>
            <w:tcW w:w="356" w:type="dxa"/>
            <w:shd w:val="clear" w:color="auto" w:fill="auto"/>
          </w:tcPr>
          <w:p w14:paraId="6CE34614" w14:textId="77777777" w:rsidR="00A75E8E" w:rsidRPr="0013102F" w:rsidRDefault="00A75E8E" w:rsidP="001630EA">
            <w:pPr>
              <w:pStyle w:val="maintext"/>
              <w:ind w:firstLineChars="0" w:firstLine="0"/>
              <w:jc w:val="left"/>
              <w:rPr>
                <w:sz w:val="12"/>
                <w:szCs w:val="12"/>
              </w:rPr>
            </w:pPr>
          </w:p>
        </w:tc>
        <w:tc>
          <w:tcPr>
            <w:tcW w:w="358" w:type="dxa"/>
            <w:shd w:val="clear" w:color="auto" w:fill="auto"/>
          </w:tcPr>
          <w:p w14:paraId="66046779" w14:textId="77777777" w:rsidR="00A75E8E" w:rsidRPr="0013102F" w:rsidRDefault="00A75E8E" w:rsidP="001630EA">
            <w:pPr>
              <w:pStyle w:val="maintext"/>
              <w:ind w:firstLineChars="0" w:firstLine="0"/>
              <w:jc w:val="left"/>
              <w:rPr>
                <w:sz w:val="12"/>
                <w:szCs w:val="12"/>
              </w:rPr>
            </w:pPr>
            <w:r w:rsidRPr="0013102F">
              <w:rPr>
                <w:color w:val="000000" w:themeColor="text1"/>
                <w:sz w:val="12"/>
                <w:szCs w:val="12"/>
                <w:lang w:eastAsia="zh-CN"/>
              </w:rPr>
              <w:t>Yes</w:t>
            </w:r>
          </w:p>
        </w:tc>
        <w:tc>
          <w:tcPr>
            <w:tcW w:w="523" w:type="dxa"/>
            <w:shd w:val="clear" w:color="auto" w:fill="auto"/>
          </w:tcPr>
          <w:p w14:paraId="520270B0" w14:textId="77777777" w:rsidR="00A75E8E" w:rsidRPr="0013102F" w:rsidRDefault="00A75E8E" w:rsidP="001630EA">
            <w:pPr>
              <w:pStyle w:val="maintext"/>
              <w:ind w:firstLineChars="0" w:firstLine="0"/>
              <w:jc w:val="left"/>
              <w:rPr>
                <w:sz w:val="12"/>
                <w:szCs w:val="12"/>
              </w:rPr>
            </w:pPr>
          </w:p>
        </w:tc>
        <w:tc>
          <w:tcPr>
            <w:tcW w:w="1158" w:type="dxa"/>
            <w:shd w:val="clear" w:color="auto" w:fill="auto"/>
          </w:tcPr>
          <w:p w14:paraId="42A9E0B6" w14:textId="5F96995B" w:rsidR="00A75E8E" w:rsidRPr="0013102F" w:rsidRDefault="00A75E8E" w:rsidP="001630EA">
            <w:pPr>
              <w:pStyle w:val="maintext"/>
              <w:ind w:firstLineChars="0" w:firstLine="0"/>
              <w:jc w:val="left"/>
              <w:rPr>
                <w:sz w:val="12"/>
                <w:szCs w:val="12"/>
              </w:rPr>
            </w:pPr>
            <w:r w:rsidRPr="0013102F">
              <w:rPr>
                <w:color w:val="000000" w:themeColor="text1"/>
                <w:sz w:val="12"/>
                <w:szCs w:val="12"/>
              </w:rPr>
              <w:t xml:space="preserve">UE does not support spatial domain adaptation </w:t>
            </w:r>
            <w:r w:rsidRPr="0013102F">
              <w:rPr>
                <w:strike/>
                <w:color w:val="FF0000"/>
                <w:sz w:val="12"/>
                <w:szCs w:val="12"/>
              </w:rPr>
              <w:t>for network energy savings</w:t>
            </w:r>
            <w:r w:rsidRPr="0013102F">
              <w:rPr>
                <w:rFonts w:eastAsia="SimSun"/>
                <w:color w:val="FF0000"/>
                <w:sz w:val="12"/>
                <w:szCs w:val="12"/>
                <w:lang w:val="en-US" w:eastAsia="zh-CN"/>
              </w:rPr>
              <w:t xml:space="preserve"> </w:t>
            </w:r>
            <w:r w:rsidRPr="0013102F">
              <w:rPr>
                <w:rFonts w:eastAsia="SimSun"/>
                <w:color w:val="FF0000"/>
                <w:sz w:val="12"/>
                <w:szCs w:val="12"/>
                <w:highlight w:val="yellow"/>
                <w:lang w:val="en-US" w:eastAsia="zh-CN"/>
              </w:rPr>
              <w:t>[for periodic</w:t>
            </w:r>
            <w:r w:rsidR="00D57D9F">
              <w:rPr>
                <w:rFonts w:eastAsia="SimSun"/>
                <w:color w:val="FF0000"/>
                <w:sz w:val="12"/>
                <w:szCs w:val="12"/>
                <w:highlight w:val="yellow"/>
                <w:lang w:val="en-US" w:eastAsia="zh-CN"/>
              </w:rPr>
              <w:t xml:space="preserve">, </w:t>
            </w:r>
            <w:r w:rsidR="00D57D9F">
              <w:rPr>
                <w:rFonts w:eastAsia="SimSun"/>
                <w:color w:val="0070C0"/>
                <w:sz w:val="12"/>
                <w:szCs w:val="12"/>
                <w:highlight w:val="yellow"/>
                <w:lang w:val="en-US" w:eastAsia="zh-CN"/>
              </w:rPr>
              <w:t>semi-persistent</w:t>
            </w:r>
            <w:r w:rsidRPr="0013102F">
              <w:rPr>
                <w:rFonts w:eastAsia="SimSun"/>
                <w:color w:val="FF0000"/>
                <w:sz w:val="12"/>
                <w:szCs w:val="12"/>
                <w:highlight w:val="yellow"/>
                <w:lang w:val="en-US" w:eastAsia="zh-CN"/>
              </w:rPr>
              <w:t xml:space="preserve"> and aperiodic CSI reporting]</w:t>
            </w:r>
          </w:p>
        </w:tc>
        <w:tc>
          <w:tcPr>
            <w:tcW w:w="453" w:type="dxa"/>
            <w:shd w:val="clear" w:color="auto" w:fill="auto"/>
          </w:tcPr>
          <w:p w14:paraId="0A1E789E" w14:textId="77777777" w:rsidR="00A75E8E" w:rsidRPr="0013102F" w:rsidRDefault="00A75E8E" w:rsidP="001630EA">
            <w:pPr>
              <w:pStyle w:val="maintext"/>
              <w:ind w:firstLineChars="0" w:firstLine="0"/>
              <w:jc w:val="left"/>
              <w:rPr>
                <w:sz w:val="12"/>
                <w:szCs w:val="12"/>
              </w:rPr>
            </w:pPr>
            <w:r w:rsidRPr="0013102F">
              <w:rPr>
                <w:color w:val="000000" w:themeColor="text1"/>
                <w:sz w:val="12"/>
                <w:szCs w:val="12"/>
                <w:highlight w:val="yellow"/>
                <w:lang w:eastAsia="zh-CN"/>
              </w:rPr>
              <w:t xml:space="preserve">[Per UE, </w:t>
            </w:r>
            <w:r w:rsidRPr="00D57D9F">
              <w:rPr>
                <w:strike/>
                <w:color w:val="000000" w:themeColor="text1"/>
                <w:sz w:val="12"/>
                <w:szCs w:val="12"/>
                <w:highlight w:val="yellow"/>
                <w:lang w:eastAsia="zh-CN"/>
              </w:rPr>
              <w:t>Per band]</w:t>
            </w:r>
          </w:p>
        </w:tc>
        <w:tc>
          <w:tcPr>
            <w:tcW w:w="332" w:type="dxa"/>
            <w:shd w:val="clear" w:color="auto" w:fill="auto"/>
          </w:tcPr>
          <w:p w14:paraId="4E05F859" w14:textId="77777777" w:rsidR="00A75E8E" w:rsidRPr="0013102F" w:rsidRDefault="00A75E8E" w:rsidP="001630EA">
            <w:pPr>
              <w:pStyle w:val="maintext"/>
              <w:ind w:firstLineChars="0" w:firstLine="0"/>
              <w:jc w:val="left"/>
              <w:rPr>
                <w:sz w:val="12"/>
                <w:szCs w:val="12"/>
              </w:rPr>
            </w:pPr>
            <w:r w:rsidRPr="0013102F">
              <w:rPr>
                <w:color w:val="000000" w:themeColor="text1"/>
                <w:sz w:val="12"/>
                <w:szCs w:val="12"/>
                <w:lang w:eastAsia="zh-CN"/>
              </w:rPr>
              <w:t>No</w:t>
            </w:r>
          </w:p>
        </w:tc>
        <w:tc>
          <w:tcPr>
            <w:tcW w:w="289" w:type="dxa"/>
            <w:shd w:val="clear" w:color="auto" w:fill="auto"/>
          </w:tcPr>
          <w:p w14:paraId="56155BF3" w14:textId="77777777" w:rsidR="00A75E8E" w:rsidRPr="0013102F" w:rsidRDefault="00A75E8E" w:rsidP="001630EA">
            <w:pPr>
              <w:pStyle w:val="maintext"/>
              <w:ind w:firstLineChars="0" w:firstLine="0"/>
              <w:jc w:val="left"/>
              <w:rPr>
                <w:sz w:val="12"/>
                <w:szCs w:val="12"/>
              </w:rPr>
            </w:pPr>
            <w:r w:rsidRPr="0013102F">
              <w:rPr>
                <w:color w:val="000000" w:themeColor="text1"/>
                <w:sz w:val="12"/>
                <w:szCs w:val="12"/>
                <w:lang w:eastAsia="zh-CN"/>
              </w:rPr>
              <w:t>No</w:t>
            </w:r>
          </w:p>
        </w:tc>
        <w:tc>
          <w:tcPr>
            <w:tcW w:w="453" w:type="dxa"/>
            <w:shd w:val="clear" w:color="auto" w:fill="auto"/>
          </w:tcPr>
          <w:p w14:paraId="0C756F85" w14:textId="77777777" w:rsidR="00A75E8E" w:rsidRPr="0013102F" w:rsidRDefault="00A75E8E" w:rsidP="001630EA">
            <w:pPr>
              <w:pStyle w:val="maintext"/>
              <w:ind w:firstLineChars="0" w:firstLine="0"/>
              <w:jc w:val="left"/>
              <w:rPr>
                <w:sz w:val="12"/>
                <w:szCs w:val="12"/>
              </w:rPr>
            </w:pPr>
            <w:r w:rsidRPr="0013102F">
              <w:rPr>
                <w:color w:val="000000" w:themeColor="text1"/>
                <w:sz w:val="12"/>
                <w:szCs w:val="12"/>
                <w:lang w:eastAsia="zh-CN"/>
              </w:rPr>
              <w:t>N/A</w:t>
            </w:r>
          </w:p>
        </w:tc>
        <w:tc>
          <w:tcPr>
            <w:tcW w:w="1171" w:type="dxa"/>
            <w:shd w:val="clear" w:color="auto" w:fill="auto"/>
          </w:tcPr>
          <w:p w14:paraId="1043E68F" w14:textId="6DDE4AD4" w:rsidR="00A75E8E" w:rsidRPr="00F70522" w:rsidRDefault="00A75E8E" w:rsidP="001630EA">
            <w:pPr>
              <w:rPr>
                <w:rFonts w:eastAsiaTheme="minorEastAsia"/>
                <w:color w:val="0070C0"/>
                <w:sz w:val="12"/>
                <w:szCs w:val="12"/>
                <w:highlight w:val="yellow"/>
                <w:lang w:eastAsia="zh-CN"/>
              </w:rPr>
            </w:pPr>
            <w:r w:rsidRPr="0013102F">
              <w:rPr>
                <w:rFonts w:eastAsiaTheme="minorEastAsia"/>
                <w:color w:val="000000" w:themeColor="text1"/>
                <w:sz w:val="12"/>
                <w:szCs w:val="12"/>
                <w:highlight w:val="yellow"/>
                <w:lang w:eastAsia="zh-CN"/>
              </w:rPr>
              <w:t xml:space="preserve">[Component 1 candidate value for P-CSI </w:t>
            </w:r>
            <w:proofErr w:type="gramStart"/>
            <w:r w:rsidRPr="0013102F">
              <w:rPr>
                <w:rFonts w:eastAsiaTheme="minorEastAsia"/>
                <w:color w:val="000000" w:themeColor="text1"/>
                <w:sz w:val="12"/>
                <w:szCs w:val="12"/>
                <w:highlight w:val="yellow"/>
                <w:lang w:eastAsia="zh-CN"/>
              </w:rPr>
              <w:t>report</w:t>
            </w:r>
            <w:r w:rsidR="00F70522">
              <w:rPr>
                <w:rFonts w:eastAsiaTheme="minorEastAsia"/>
                <w:color w:val="000000" w:themeColor="text1"/>
                <w:sz w:val="12"/>
                <w:szCs w:val="12"/>
                <w:highlight w:val="yellow"/>
                <w:lang w:eastAsia="zh-CN"/>
              </w:rPr>
              <w:t xml:space="preserve"> </w:t>
            </w:r>
            <w:r w:rsidR="00F70522" w:rsidRPr="00F70522">
              <w:rPr>
                <w:rFonts w:eastAsiaTheme="minorEastAsia"/>
                <w:color w:val="0070C0"/>
                <w:sz w:val="12"/>
                <w:szCs w:val="12"/>
                <w:highlight w:val="yellow"/>
                <w:lang w:eastAsia="zh-CN"/>
              </w:rPr>
              <w:t xml:space="preserve"> N</w:t>
            </w:r>
            <w:proofErr w:type="gramEnd"/>
            <w:r w:rsidR="00F70522">
              <w:rPr>
                <w:rFonts w:eastAsiaTheme="minorEastAsia"/>
                <w:color w:val="000000" w:themeColor="text1"/>
                <w:sz w:val="12"/>
                <w:szCs w:val="12"/>
                <w:highlight w:val="yellow"/>
                <w:lang w:eastAsia="zh-CN"/>
              </w:rPr>
              <w:t xml:space="preserve">= </w:t>
            </w:r>
            <w:r w:rsidR="00F70522">
              <w:rPr>
                <w:rFonts w:eastAsiaTheme="minorEastAsia"/>
                <w:color w:val="0070C0"/>
                <w:sz w:val="12"/>
                <w:szCs w:val="12"/>
                <w:highlight w:val="yellow"/>
                <w:lang w:eastAsia="zh-CN"/>
              </w:rPr>
              <w:t>4</w:t>
            </w:r>
          </w:p>
          <w:p w14:paraId="17F0B9FE" w14:textId="58F764CC" w:rsidR="00A75E8E" w:rsidRPr="00F70522" w:rsidRDefault="00A75E8E" w:rsidP="001630EA">
            <w:pPr>
              <w:rPr>
                <w:rFonts w:eastAsiaTheme="minorEastAsia"/>
                <w:color w:val="0070C0"/>
                <w:sz w:val="12"/>
                <w:szCs w:val="12"/>
                <w:highlight w:val="yellow"/>
                <w:lang w:eastAsia="zh-CN"/>
              </w:rPr>
            </w:pPr>
            <w:r w:rsidRPr="0013102F">
              <w:rPr>
                <w:rFonts w:eastAsiaTheme="minorEastAsia"/>
                <w:color w:val="000000" w:themeColor="text1"/>
                <w:sz w:val="12"/>
                <w:szCs w:val="12"/>
                <w:highlight w:val="yellow"/>
                <w:lang w:eastAsia="zh-CN"/>
              </w:rPr>
              <w:t xml:space="preserve">Component 1 candidate values for A-CSI report: </w:t>
            </w:r>
            <w:r w:rsidR="00F70522">
              <w:rPr>
                <w:rFonts w:eastAsiaTheme="minorEastAsia"/>
                <w:color w:val="0070C0"/>
                <w:sz w:val="12"/>
                <w:szCs w:val="12"/>
                <w:highlight w:val="yellow"/>
                <w:lang w:eastAsia="zh-CN"/>
              </w:rPr>
              <w:t>N=4</w:t>
            </w:r>
          </w:p>
          <w:p w14:paraId="091C080A" w14:textId="7D9089AC" w:rsidR="00A75E8E" w:rsidRPr="00F70522" w:rsidRDefault="00A75E8E" w:rsidP="001630EA">
            <w:pPr>
              <w:rPr>
                <w:rFonts w:eastAsiaTheme="minorEastAsia"/>
                <w:color w:val="0070C0"/>
                <w:sz w:val="12"/>
                <w:szCs w:val="12"/>
                <w:lang w:eastAsia="zh-CN"/>
              </w:rPr>
            </w:pPr>
            <w:r w:rsidRPr="00F70522">
              <w:rPr>
                <w:rFonts w:eastAsiaTheme="minorEastAsia"/>
                <w:strike/>
                <w:color w:val="FF0000"/>
                <w:sz w:val="12"/>
                <w:szCs w:val="12"/>
                <w:highlight w:val="yellow"/>
                <w:lang w:eastAsia="zh-CN"/>
              </w:rPr>
              <w:t>Component 2 candidate value(s): FFS]</w:t>
            </w:r>
            <w:r w:rsidR="00F70522">
              <w:rPr>
                <w:rFonts w:eastAsiaTheme="minorEastAsia"/>
                <w:strike/>
                <w:color w:val="FF0000"/>
                <w:sz w:val="12"/>
                <w:szCs w:val="12"/>
                <w:lang w:eastAsia="zh-CN"/>
              </w:rPr>
              <w:t xml:space="preserve"> </w:t>
            </w:r>
            <w:r w:rsidR="00F70522">
              <w:rPr>
                <w:rFonts w:eastAsiaTheme="minorEastAsia"/>
                <w:color w:val="0070C0"/>
                <w:sz w:val="12"/>
                <w:szCs w:val="12"/>
                <w:lang w:eastAsia="zh-CN"/>
              </w:rPr>
              <w:t xml:space="preserve">Candidate value for simultaneous NZP-CSI-RS </w:t>
            </w:r>
            <w:proofErr w:type="spellStart"/>
            <w:r w:rsidR="00F70522">
              <w:rPr>
                <w:rFonts w:eastAsiaTheme="minorEastAsia"/>
                <w:color w:val="0070C0"/>
                <w:sz w:val="12"/>
                <w:szCs w:val="12"/>
                <w:lang w:eastAsia="zh-CN"/>
              </w:rPr>
              <w:t>reesources</w:t>
            </w:r>
            <w:proofErr w:type="spellEnd"/>
            <w:r w:rsidR="00F70522">
              <w:rPr>
                <w:rFonts w:eastAsiaTheme="minorEastAsia"/>
                <w:color w:val="0070C0"/>
                <w:sz w:val="12"/>
                <w:szCs w:val="12"/>
                <w:lang w:eastAsia="zh-CN"/>
              </w:rPr>
              <w:t xml:space="preserve"> per CC is 4</w:t>
            </w:r>
          </w:p>
          <w:p w14:paraId="136D150B" w14:textId="1D7F98DF" w:rsidR="00A75E8E" w:rsidRPr="00F70522" w:rsidRDefault="00A75E8E" w:rsidP="001630EA">
            <w:pPr>
              <w:rPr>
                <w:rFonts w:eastAsiaTheme="minorEastAsia"/>
                <w:color w:val="0070C0"/>
                <w:sz w:val="12"/>
                <w:szCs w:val="12"/>
                <w:highlight w:val="yellow"/>
                <w:lang w:eastAsia="zh-CN"/>
              </w:rPr>
            </w:pPr>
            <w:r w:rsidRPr="00F70522">
              <w:rPr>
                <w:rFonts w:eastAsiaTheme="minorEastAsia"/>
                <w:strike/>
                <w:color w:val="FF0000"/>
                <w:sz w:val="12"/>
                <w:szCs w:val="12"/>
                <w:highlight w:val="yellow"/>
                <w:lang w:eastAsia="zh-CN"/>
              </w:rPr>
              <w:t>[Component 3 candidate value(s): FFS</w:t>
            </w:r>
            <w:r w:rsidR="00F70522">
              <w:rPr>
                <w:rFonts w:eastAsiaTheme="minorEastAsia"/>
                <w:color w:val="FF0000"/>
                <w:sz w:val="12"/>
                <w:szCs w:val="12"/>
                <w:highlight w:val="yellow"/>
                <w:lang w:eastAsia="zh-CN"/>
              </w:rPr>
              <w:t xml:space="preserve"> </w:t>
            </w:r>
            <w:r w:rsidR="00F70522">
              <w:rPr>
                <w:rFonts w:eastAsiaTheme="minorEastAsia"/>
                <w:color w:val="0070C0"/>
                <w:sz w:val="12"/>
                <w:szCs w:val="12"/>
                <w:highlight w:val="yellow"/>
                <w:lang w:eastAsia="zh-CN"/>
              </w:rPr>
              <w:t>Candidate of maximum number of sub-configuration L = 8.</w:t>
            </w:r>
          </w:p>
          <w:p w14:paraId="684DCCE9" w14:textId="501D6B3E" w:rsidR="00F70522" w:rsidRPr="00F70522" w:rsidRDefault="00A75E8E" w:rsidP="00F70522">
            <w:pPr>
              <w:rPr>
                <w:rFonts w:eastAsiaTheme="minorEastAsia"/>
                <w:color w:val="0070C0"/>
                <w:sz w:val="12"/>
                <w:szCs w:val="12"/>
                <w:highlight w:val="yellow"/>
                <w:lang w:eastAsia="zh-CN"/>
              </w:rPr>
            </w:pPr>
            <w:r w:rsidRPr="00F70522">
              <w:rPr>
                <w:rFonts w:eastAsiaTheme="minorEastAsia"/>
                <w:strike/>
                <w:color w:val="FF0000"/>
                <w:sz w:val="12"/>
                <w:szCs w:val="12"/>
                <w:highlight w:val="yellow"/>
                <w:lang w:eastAsia="zh-CN"/>
              </w:rPr>
              <w:t>Component 4 candidate value(s): FFS</w:t>
            </w:r>
            <w:r w:rsidR="00F70522" w:rsidRPr="0013102F">
              <w:rPr>
                <w:rFonts w:eastAsiaTheme="minorEastAsia"/>
                <w:color w:val="000000" w:themeColor="text1"/>
                <w:sz w:val="12"/>
                <w:szCs w:val="12"/>
                <w:highlight w:val="yellow"/>
                <w:lang w:eastAsia="zh-CN"/>
              </w:rPr>
              <w:t xml:space="preserve"> candidate values for </w:t>
            </w:r>
            <w:proofErr w:type="gramStart"/>
            <w:r w:rsidR="00F70522">
              <w:rPr>
                <w:rFonts w:eastAsiaTheme="minorEastAsia"/>
                <w:color w:val="000000" w:themeColor="text1"/>
                <w:sz w:val="12"/>
                <w:szCs w:val="12"/>
                <w:highlight w:val="yellow"/>
                <w:lang w:eastAsia="zh-CN"/>
              </w:rPr>
              <w:t>S{</w:t>
            </w:r>
            <w:proofErr w:type="gramEnd"/>
            <w:r w:rsidR="00F70522" w:rsidRPr="0013102F">
              <w:rPr>
                <w:rFonts w:eastAsiaTheme="minorEastAsia"/>
                <w:color w:val="000000" w:themeColor="text1"/>
                <w:sz w:val="12"/>
                <w:szCs w:val="12"/>
                <w:highlight w:val="yellow"/>
                <w:lang w:eastAsia="zh-CN"/>
              </w:rPr>
              <w:t xml:space="preserve">-CSI report: </w:t>
            </w:r>
            <w:r w:rsidR="00F70522">
              <w:rPr>
                <w:rFonts w:eastAsiaTheme="minorEastAsia"/>
                <w:color w:val="0070C0"/>
                <w:sz w:val="12"/>
                <w:szCs w:val="12"/>
                <w:highlight w:val="yellow"/>
                <w:lang w:eastAsia="zh-CN"/>
              </w:rPr>
              <w:t>N=4</w:t>
            </w:r>
          </w:p>
          <w:p w14:paraId="5ACCFD51" w14:textId="0BBAF65E" w:rsidR="00A75E8E" w:rsidRPr="00F70522" w:rsidRDefault="00A75E8E" w:rsidP="001630EA">
            <w:pPr>
              <w:rPr>
                <w:rFonts w:eastAsiaTheme="minorEastAsia"/>
                <w:strike/>
                <w:color w:val="FF0000"/>
                <w:sz w:val="12"/>
                <w:szCs w:val="12"/>
                <w:highlight w:val="yellow"/>
                <w:lang w:eastAsia="zh-CN"/>
              </w:rPr>
            </w:pPr>
          </w:p>
          <w:p w14:paraId="13A812E0" w14:textId="308AC432" w:rsidR="00F70522" w:rsidRPr="00F70522" w:rsidRDefault="00A75E8E" w:rsidP="00F70522">
            <w:pPr>
              <w:rPr>
                <w:rFonts w:eastAsiaTheme="minorEastAsia"/>
                <w:color w:val="0070C0"/>
                <w:sz w:val="12"/>
                <w:szCs w:val="12"/>
                <w:highlight w:val="yellow"/>
                <w:lang w:eastAsia="zh-CN"/>
              </w:rPr>
            </w:pPr>
            <w:r w:rsidRPr="00F70522">
              <w:rPr>
                <w:rFonts w:eastAsiaTheme="minorEastAsia"/>
                <w:strike/>
                <w:color w:val="FF0000"/>
                <w:sz w:val="12"/>
                <w:szCs w:val="12"/>
                <w:highlight w:val="yellow"/>
                <w:lang w:eastAsia="zh-CN"/>
              </w:rPr>
              <w:t>Component 5 candidate value(s): FFS</w:t>
            </w:r>
            <w:r w:rsidR="00F70522" w:rsidRPr="0013102F">
              <w:rPr>
                <w:rFonts w:eastAsiaTheme="minorEastAsia"/>
                <w:color w:val="000000" w:themeColor="text1"/>
                <w:sz w:val="12"/>
                <w:szCs w:val="12"/>
                <w:highlight w:val="yellow"/>
                <w:lang w:eastAsia="zh-CN"/>
              </w:rPr>
              <w:t xml:space="preserve"> candidate values for </w:t>
            </w:r>
            <w:r w:rsidR="00F70522">
              <w:rPr>
                <w:rFonts w:eastAsiaTheme="minorEastAsia"/>
                <w:color w:val="000000" w:themeColor="text1"/>
                <w:sz w:val="12"/>
                <w:szCs w:val="12"/>
                <w:highlight w:val="yellow"/>
                <w:lang w:eastAsia="zh-CN"/>
              </w:rPr>
              <w:t>P</w:t>
            </w:r>
            <w:r w:rsidR="00F70522" w:rsidRPr="0013102F">
              <w:rPr>
                <w:rFonts w:eastAsiaTheme="minorEastAsia"/>
                <w:color w:val="000000" w:themeColor="text1"/>
                <w:sz w:val="12"/>
                <w:szCs w:val="12"/>
                <w:highlight w:val="yellow"/>
                <w:lang w:eastAsia="zh-CN"/>
              </w:rPr>
              <w:t xml:space="preserve">-CSI report: </w:t>
            </w:r>
            <w:r w:rsidR="00F70522">
              <w:rPr>
                <w:rFonts w:eastAsiaTheme="minorEastAsia"/>
                <w:color w:val="0070C0"/>
                <w:sz w:val="12"/>
                <w:szCs w:val="12"/>
                <w:highlight w:val="yellow"/>
                <w:lang w:eastAsia="zh-CN"/>
              </w:rPr>
              <w:t>N=4</w:t>
            </w:r>
          </w:p>
          <w:p w14:paraId="051F00B8" w14:textId="31E8DDB0" w:rsidR="00A75E8E" w:rsidRPr="00F70522" w:rsidRDefault="00A75E8E" w:rsidP="001630EA">
            <w:pPr>
              <w:rPr>
                <w:rFonts w:eastAsiaTheme="minorEastAsia"/>
                <w:strike/>
                <w:color w:val="FF0000"/>
                <w:sz w:val="12"/>
                <w:szCs w:val="12"/>
                <w:highlight w:val="yellow"/>
                <w:lang w:eastAsia="zh-CN"/>
              </w:rPr>
            </w:pPr>
          </w:p>
          <w:p w14:paraId="116B42BA" w14:textId="77777777" w:rsidR="00A75E8E" w:rsidRPr="00F70522" w:rsidRDefault="00A75E8E" w:rsidP="001630EA">
            <w:pPr>
              <w:rPr>
                <w:rFonts w:eastAsiaTheme="minorEastAsia"/>
                <w:strike/>
                <w:color w:val="000000" w:themeColor="text1"/>
                <w:sz w:val="12"/>
                <w:szCs w:val="12"/>
                <w:lang w:eastAsia="zh-CN"/>
              </w:rPr>
            </w:pPr>
            <w:r w:rsidRPr="00F70522">
              <w:rPr>
                <w:rFonts w:eastAsiaTheme="minorEastAsia"/>
                <w:strike/>
                <w:color w:val="FF0000"/>
                <w:sz w:val="12"/>
                <w:szCs w:val="12"/>
                <w:highlight w:val="yellow"/>
                <w:lang w:eastAsia="zh-CN"/>
              </w:rPr>
              <w:t>Component 6 candidate value: FFS]</w:t>
            </w:r>
          </w:p>
          <w:p w14:paraId="5AEB8FAB" w14:textId="77777777" w:rsidR="00A75E8E" w:rsidRPr="00F70522" w:rsidRDefault="00A75E8E" w:rsidP="001630EA">
            <w:pPr>
              <w:pStyle w:val="maintext"/>
              <w:ind w:firstLineChars="0" w:firstLine="0"/>
              <w:jc w:val="left"/>
              <w:rPr>
                <w:rFonts w:eastAsiaTheme="minorEastAsia"/>
                <w:strike/>
                <w:color w:val="000000" w:themeColor="text1"/>
                <w:sz w:val="12"/>
                <w:szCs w:val="12"/>
                <w:lang w:eastAsia="zh-CN"/>
              </w:rPr>
            </w:pPr>
            <w:r w:rsidRPr="00F70522">
              <w:rPr>
                <w:rFonts w:eastAsiaTheme="minorEastAsia"/>
                <w:strike/>
                <w:color w:val="000000" w:themeColor="text1"/>
                <w:sz w:val="12"/>
                <w:szCs w:val="12"/>
                <w:highlight w:val="yellow"/>
                <w:lang w:eastAsia="zh-CN"/>
              </w:rPr>
              <w:t>FFS: merge FG 42-2 with FG 42-1</w:t>
            </w:r>
          </w:p>
          <w:p w14:paraId="19F37282" w14:textId="77777777" w:rsidR="00A75E8E" w:rsidRPr="0013102F" w:rsidRDefault="00A75E8E" w:rsidP="001630EA">
            <w:pPr>
              <w:pStyle w:val="maintext"/>
              <w:ind w:firstLineChars="0" w:firstLine="0"/>
              <w:jc w:val="left"/>
              <w:rPr>
                <w:sz w:val="12"/>
                <w:szCs w:val="12"/>
              </w:rPr>
            </w:pPr>
            <w:r w:rsidRPr="00F70522">
              <w:rPr>
                <w:rFonts w:eastAsiaTheme="minorEastAsia"/>
                <w:strike/>
                <w:color w:val="FF0000"/>
                <w:sz w:val="12"/>
                <w:szCs w:val="12"/>
                <w:highlight w:val="yellow"/>
                <w:lang w:val="en-US" w:eastAsia="zh-CN"/>
              </w:rPr>
              <w:t>FFS: whether to have separate rows for type 1 or 2</w:t>
            </w:r>
          </w:p>
        </w:tc>
        <w:tc>
          <w:tcPr>
            <w:tcW w:w="704" w:type="dxa"/>
            <w:shd w:val="clear" w:color="auto" w:fill="auto"/>
          </w:tcPr>
          <w:p w14:paraId="2B7CA178" w14:textId="77777777" w:rsidR="00A75E8E" w:rsidRPr="0013102F" w:rsidRDefault="00A75E8E" w:rsidP="001630EA">
            <w:pPr>
              <w:pStyle w:val="maintext"/>
              <w:ind w:firstLineChars="0" w:firstLine="0"/>
              <w:jc w:val="left"/>
              <w:rPr>
                <w:sz w:val="12"/>
                <w:szCs w:val="12"/>
              </w:rPr>
            </w:pPr>
            <w:r w:rsidRPr="0013102F">
              <w:rPr>
                <w:color w:val="000000" w:themeColor="text1"/>
                <w:sz w:val="12"/>
                <w:szCs w:val="12"/>
                <w:lang w:eastAsia="ja-JP"/>
              </w:rPr>
              <w:t>Optional with capability signaling</w:t>
            </w:r>
          </w:p>
        </w:tc>
      </w:tr>
      <w:tr w:rsidR="002E42F9" w:rsidRPr="0013102F" w14:paraId="2CFDABFE" w14:textId="77777777" w:rsidTr="002E42F9">
        <w:tblPrEx>
          <w:tblCellMar>
            <w:left w:w="108" w:type="dxa"/>
            <w:right w:w="108" w:type="dxa"/>
          </w:tblCellMar>
        </w:tblPrEx>
        <w:tc>
          <w:tcPr>
            <w:tcW w:w="714" w:type="dxa"/>
            <w:shd w:val="clear" w:color="auto" w:fill="auto"/>
          </w:tcPr>
          <w:p w14:paraId="4FDFBB69" w14:textId="77777777" w:rsidR="00A75E8E" w:rsidRPr="00D57D9F" w:rsidRDefault="00A75E8E" w:rsidP="001630EA">
            <w:pPr>
              <w:pStyle w:val="maintext"/>
              <w:ind w:firstLineChars="0" w:firstLine="0"/>
              <w:jc w:val="left"/>
              <w:rPr>
                <w:strike/>
                <w:color w:val="FF0000"/>
                <w:sz w:val="12"/>
                <w:szCs w:val="12"/>
                <w:lang w:eastAsia="ja-JP"/>
              </w:rPr>
            </w:pPr>
            <w:r w:rsidRPr="00D57D9F">
              <w:rPr>
                <w:strike/>
                <w:color w:val="FF0000"/>
                <w:sz w:val="12"/>
                <w:szCs w:val="12"/>
                <w:lang w:eastAsia="ja-JP"/>
              </w:rPr>
              <w:t xml:space="preserve">42. </w:t>
            </w:r>
            <w:proofErr w:type="spellStart"/>
            <w:r w:rsidRPr="00D57D9F">
              <w:rPr>
                <w:strike/>
                <w:color w:val="FF0000"/>
                <w:sz w:val="12"/>
                <w:szCs w:val="12"/>
                <w:lang w:eastAsia="ja-JP"/>
              </w:rPr>
              <w:t>Netw_Energy_NR</w:t>
            </w:r>
            <w:proofErr w:type="spellEnd"/>
          </w:p>
        </w:tc>
        <w:tc>
          <w:tcPr>
            <w:tcW w:w="359" w:type="dxa"/>
            <w:shd w:val="clear" w:color="auto" w:fill="auto"/>
          </w:tcPr>
          <w:p w14:paraId="55257ED7" w14:textId="77777777" w:rsidR="00A75E8E" w:rsidRPr="00D57D9F" w:rsidRDefault="00A75E8E" w:rsidP="001630EA">
            <w:pPr>
              <w:pStyle w:val="maintext"/>
              <w:ind w:firstLineChars="0" w:firstLine="0"/>
              <w:jc w:val="left"/>
              <w:rPr>
                <w:rFonts w:eastAsia="MS Mincho"/>
                <w:strike/>
                <w:color w:val="FF0000"/>
                <w:sz w:val="12"/>
                <w:szCs w:val="12"/>
                <w:lang w:eastAsia="ja-JP"/>
              </w:rPr>
            </w:pPr>
            <w:r w:rsidRPr="00D57D9F">
              <w:rPr>
                <w:rFonts w:eastAsia="MS Mincho"/>
                <w:strike/>
                <w:color w:val="FF0000"/>
                <w:sz w:val="12"/>
                <w:szCs w:val="12"/>
                <w:lang w:eastAsia="ja-JP"/>
              </w:rPr>
              <w:t>42-1a</w:t>
            </w:r>
          </w:p>
        </w:tc>
        <w:tc>
          <w:tcPr>
            <w:tcW w:w="802" w:type="dxa"/>
            <w:shd w:val="clear" w:color="auto" w:fill="auto"/>
          </w:tcPr>
          <w:p w14:paraId="1A7FD3D3" w14:textId="77777777" w:rsidR="00A75E8E" w:rsidRPr="00D57D9F" w:rsidRDefault="00A75E8E" w:rsidP="001630EA">
            <w:pPr>
              <w:pStyle w:val="maintext"/>
              <w:ind w:firstLineChars="0" w:firstLine="0"/>
              <w:jc w:val="left"/>
              <w:rPr>
                <w:rFonts w:eastAsia="SimSun"/>
                <w:strike/>
                <w:color w:val="FF0000"/>
                <w:sz w:val="12"/>
                <w:szCs w:val="12"/>
                <w:lang w:eastAsia="zh-CN"/>
              </w:rPr>
            </w:pPr>
            <w:r w:rsidRPr="00D57D9F">
              <w:rPr>
                <w:rFonts w:eastAsia="SimSun"/>
                <w:strike/>
                <w:color w:val="FF0000"/>
                <w:sz w:val="12"/>
                <w:szCs w:val="12"/>
                <w:lang w:eastAsia="zh-CN"/>
              </w:rPr>
              <w:t xml:space="preserve">Spatial domain adaptation with CSI feedback </w:t>
            </w:r>
            <w:r w:rsidRPr="00D57D9F">
              <w:rPr>
                <w:rFonts w:eastAsia="SimSun"/>
                <w:strike/>
                <w:color w:val="FF0000"/>
                <w:sz w:val="12"/>
                <w:szCs w:val="12"/>
                <w:lang w:val="en-US" w:eastAsia="zh-CN"/>
              </w:rPr>
              <w:t xml:space="preserve">based on CSI report sub-configuration(s) for semi-persistent CSI reporting </w:t>
            </w:r>
          </w:p>
        </w:tc>
        <w:tc>
          <w:tcPr>
            <w:tcW w:w="3038" w:type="dxa"/>
            <w:shd w:val="clear" w:color="auto" w:fill="auto"/>
          </w:tcPr>
          <w:p w14:paraId="34EE17B3" w14:textId="77777777" w:rsidR="00A75E8E" w:rsidRPr="00D57D9F" w:rsidRDefault="00A75E8E" w:rsidP="001630EA">
            <w:pPr>
              <w:spacing w:after="0"/>
              <w:rPr>
                <w:rFonts w:eastAsiaTheme="minorEastAsia"/>
                <w:strike/>
                <w:color w:val="FF0000"/>
                <w:sz w:val="12"/>
                <w:szCs w:val="12"/>
                <w:lang w:eastAsia="zh-CN"/>
              </w:rPr>
            </w:pPr>
            <w:r w:rsidRPr="00D57D9F">
              <w:rPr>
                <w:rFonts w:eastAsiaTheme="minorEastAsia"/>
                <w:strike/>
                <w:color w:val="FF0000"/>
                <w:sz w:val="12"/>
                <w:szCs w:val="12"/>
                <w:lang w:eastAsia="zh-CN"/>
              </w:rPr>
              <w:t>Support of CSI feedback based on CSI report sub-configuration(s), each containing one [</w:t>
            </w:r>
            <w:r w:rsidRPr="00D57D9F">
              <w:rPr>
                <w:rFonts w:eastAsiaTheme="minorEastAsia"/>
                <w:strike/>
                <w:color w:val="FF0000"/>
                <w:sz w:val="12"/>
                <w:szCs w:val="12"/>
                <w:highlight w:val="yellow"/>
                <w:lang w:eastAsia="zh-CN"/>
              </w:rPr>
              <w:t>port subset configuration/list of CSI-RS IDs</w:t>
            </w:r>
            <w:r w:rsidRPr="00D57D9F">
              <w:rPr>
                <w:rFonts w:eastAsiaTheme="minorEastAsia"/>
                <w:strike/>
                <w:color w:val="FF0000"/>
                <w:sz w:val="12"/>
                <w:szCs w:val="12"/>
                <w:lang w:eastAsia="zh-CN"/>
              </w:rPr>
              <w:t>] for semi-persistent CSI reporting</w:t>
            </w:r>
          </w:p>
          <w:p w14:paraId="2D1003E6" w14:textId="77777777" w:rsidR="00A75E8E" w:rsidRPr="00D57D9F" w:rsidRDefault="00A75E8E" w:rsidP="001630EA">
            <w:pPr>
              <w:spacing w:after="0"/>
              <w:rPr>
                <w:rFonts w:eastAsiaTheme="minorEastAsia"/>
                <w:strike/>
                <w:color w:val="FF0000"/>
                <w:sz w:val="12"/>
                <w:szCs w:val="12"/>
                <w:lang w:eastAsia="zh-CN"/>
              </w:rPr>
            </w:pPr>
            <w:r w:rsidRPr="00D57D9F">
              <w:rPr>
                <w:rFonts w:eastAsiaTheme="minorEastAsia"/>
                <w:strike/>
                <w:color w:val="FF0000"/>
                <w:sz w:val="12"/>
                <w:szCs w:val="12"/>
                <w:highlight w:val="yellow"/>
                <w:lang w:eastAsia="zh-CN"/>
              </w:rPr>
              <w:t>[1. The max number of sub-configurations L in one CSI report configuration]</w:t>
            </w:r>
          </w:p>
          <w:p w14:paraId="5A72482C" w14:textId="77777777" w:rsidR="00A75E8E" w:rsidRPr="00D57D9F" w:rsidRDefault="00A75E8E" w:rsidP="001630EA">
            <w:pPr>
              <w:spacing w:after="0"/>
              <w:rPr>
                <w:strike/>
                <w:color w:val="FF0000"/>
                <w:sz w:val="12"/>
                <w:szCs w:val="12"/>
              </w:rPr>
            </w:pPr>
            <w:r w:rsidRPr="00D57D9F">
              <w:rPr>
                <w:strike/>
                <w:color w:val="FF0000"/>
                <w:sz w:val="12"/>
                <w:szCs w:val="12"/>
                <w:highlight w:val="yellow"/>
              </w:rPr>
              <w:t>[2. Report of N CSI(s) in one SP-CSI report where each CSI corresponds to one sub-configuration.]</w:t>
            </w:r>
          </w:p>
          <w:p w14:paraId="6D47B3F9" w14:textId="77777777" w:rsidR="00A75E8E" w:rsidRPr="00D57D9F" w:rsidRDefault="00A75E8E" w:rsidP="001630EA">
            <w:pPr>
              <w:spacing w:after="0"/>
              <w:rPr>
                <w:strike/>
                <w:color w:val="FF0000"/>
                <w:sz w:val="12"/>
                <w:szCs w:val="12"/>
              </w:rPr>
            </w:pPr>
          </w:p>
        </w:tc>
        <w:tc>
          <w:tcPr>
            <w:tcW w:w="356" w:type="dxa"/>
            <w:shd w:val="clear" w:color="auto" w:fill="auto"/>
          </w:tcPr>
          <w:p w14:paraId="72D03830" w14:textId="77777777" w:rsidR="00A75E8E" w:rsidRPr="00D57D9F" w:rsidRDefault="00A75E8E" w:rsidP="001630EA">
            <w:pPr>
              <w:pStyle w:val="maintext"/>
              <w:ind w:firstLineChars="0" w:firstLine="0"/>
              <w:jc w:val="left"/>
              <w:rPr>
                <w:strike/>
                <w:color w:val="FF0000"/>
                <w:sz w:val="12"/>
                <w:szCs w:val="12"/>
              </w:rPr>
            </w:pPr>
            <w:r w:rsidRPr="00D57D9F">
              <w:rPr>
                <w:strike/>
                <w:color w:val="FF0000"/>
                <w:sz w:val="12"/>
                <w:szCs w:val="12"/>
                <w:highlight w:val="yellow"/>
              </w:rPr>
              <w:t xml:space="preserve">FFS </w:t>
            </w:r>
          </w:p>
        </w:tc>
        <w:tc>
          <w:tcPr>
            <w:tcW w:w="358" w:type="dxa"/>
            <w:shd w:val="clear" w:color="auto" w:fill="auto"/>
          </w:tcPr>
          <w:p w14:paraId="39087675"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Yes</w:t>
            </w:r>
          </w:p>
        </w:tc>
        <w:tc>
          <w:tcPr>
            <w:tcW w:w="523" w:type="dxa"/>
            <w:shd w:val="clear" w:color="auto" w:fill="auto"/>
          </w:tcPr>
          <w:p w14:paraId="14B54B6F" w14:textId="77777777" w:rsidR="00A75E8E" w:rsidRPr="00D57D9F" w:rsidRDefault="00A75E8E" w:rsidP="001630EA">
            <w:pPr>
              <w:pStyle w:val="maintext"/>
              <w:ind w:firstLineChars="0" w:firstLine="0"/>
              <w:jc w:val="left"/>
              <w:rPr>
                <w:strike/>
                <w:color w:val="FF0000"/>
                <w:sz w:val="12"/>
                <w:szCs w:val="12"/>
              </w:rPr>
            </w:pPr>
          </w:p>
        </w:tc>
        <w:tc>
          <w:tcPr>
            <w:tcW w:w="1158" w:type="dxa"/>
            <w:shd w:val="clear" w:color="auto" w:fill="auto"/>
          </w:tcPr>
          <w:p w14:paraId="0A1BAE81" w14:textId="77777777" w:rsidR="00A75E8E" w:rsidRPr="00D57D9F" w:rsidRDefault="00A75E8E" w:rsidP="001630EA">
            <w:pPr>
              <w:pStyle w:val="maintext"/>
              <w:ind w:firstLineChars="0" w:firstLine="0"/>
              <w:jc w:val="left"/>
              <w:rPr>
                <w:strike/>
                <w:color w:val="FF0000"/>
                <w:sz w:val="12"/>
                <w:szCs w:val="12"/>
              </w:rPr>
            </w:pPr>
            <w:r w:rsidRPr="00D57D9F">
              <w:rPr>
                <w:strike/>
                <w:color w:val="FF0000"/>
                <w:sz w:val="12"/>
                <w:szCs w:val="12"/>
              </w:rPr>
              <w:t xml:space="preserve">UE does not support spatial domain adaptation </w:t>
            </w:r>
            <w:r w:rsidRPr="00D57D9F">
              <w:rPr>
                <w:rFonts w:eastAsia="SimSun"/>
                <w:strike/>
                <w:color w:val="FF0000"/>
                <w:sz w:val="12"/>
                <w:szCs w:val="12"/>
                <w:lang w:val="en-US" w:eastAsia="zh-CN"/>
              </w:rPr>
              <w:t>for semi-persistent CSI reporting</w:t>
            </w:r>
          </w:p>
        </w:tc>
        <w:tc>
          <w:tcPr>
            <w:tcW w:w="453" w:type="dxa"/>
            <w:shd w:val="clear" w:color="auto" w:fill="auto"/>
          </w:tcPr>
          <w:p w14:paraId="630241C9" w14:textId="77777777" w:rsidR="00A75E8E" w:rsidRPr="00D57D9F" w:rsidRDefault="00A75E8E" w:rsidP="001630EA">
            <w:pPr>
              <w:pStyle w:val="maintext"/>
              <w:ind w:firstLineChars="0" w:firstLine="0"/>
              <w:jc w:val="left"/>
              <w:rPr>
                <w:strike/>
                <w:color w:val="FF0000"/>
                <w:sz w:val="12"/>
                <w:szCs w:val="12"/>
                <w:highlight w:val="yellow"/>
                <w:lang w:eastAsia="zh-CN"/>
              </w:rPr>
            </w:pPr>
            <w:r w:rsidRPr="00D57D9F">
              <w:rPr>
                <w:strike/>
                <w:color w:val="FF0000"/>
                <w:sz w:val="12"/>
                <w:szCs w:val="12"/>
                <w:highlight w:val="yellow"/>
                <w:lang w:eastAsia="zh-CN"/>
              </w:rPr>
              <w:t>[Per UE, Per band]</w:t>
            </w:r>
          </w:p>
        </w:tc>
        <w:tc>
          <w:tcPr>
            <w:tcW w:w="332" w:type="dxa"/>
            <w:shd w:val="clear" w:color="auto" w:fill="auto"/>
          </w:tcPr>
          <w:p w14:paraId="68A29B53"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No</w:t>
            </w:r>
          </w:p>
        </w:tc>
        <w:tc>
          <w:tcPr>
            <w:tcW w:w="289" w:type="dxa"/>
            <w:shd w:val="clear" w:color="auto" w:fill="auto"/>
          </w:tcPr>
          <w:p w14:paraId="412DC127"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No</w:t>
            </w:r>
          </w:p>
        </w:tc>
        <w:tc>
          <w:tcPr>
            <w:tcW w:w="453" w:type="dxa"/>
            <w:shd w:val="clear" w:color="auto" w:fill="auto"/>
          </w:tcPr>
          <w:p w14:paraId="1357D4A1"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N/A</w:t>
            </w:r>
          </w:p>
        </w:tc>
        <w:tc>
          <w:tcPr>
            <w:tcW w:w="1171" w:type="dxa"/>
            <w:shd w:val="clear" w:color="auto" w:fill="auto"/>
          </w:tcPr>
          <w:p w14:paraId="2B84E7B3" w14:textId="77777777" w:rsidR="00A75E8E" w:rsidRPr="00D57D9F" w:rsidRDefault="00A75E8E" w:rsidP="001630EA">
            <w:pPr>
              <w:rPr>
                <w:rFonts w:eastAsiaTheme="minorEastAsia"/>
                <w:strike/>
                <w:color w:val="FF0000"/>
                <w:sz w:val="12"/>
                <w:szCs w:val="12"/>
                <w:highlight w:val="yellow"/>
                <w:lang w:eastAsia="zh-CN"/>
              </w:rPr>
            </w:pPr>
            <w:r w:rsidRPr="00D57D9F">
              <w:rPr>
                <w:rFonts w:eastAsiaTheme="minorEastAsia"/>
                <w:strike/>
                <w:color w:val="FF0000"/>
                <w:sz w:val="12"/>
                <w:szCs w:val="12"/>
                <w:lang w:eastAsia="zh-CN"/>
              </w:rPr>
              <w:t xml:space="preserve">Component 1 candidate value for SP-CSI report: </w:t>
            </w:r>
            <w:r w:rsidRPr="00D57D9F">
              <w:rPr>
                <w:rFonts w:eastAsiaTheme="minorEastAsia"/>
                <w:strike/>
                <w:color w:val="FF0000"/>
                <w:sz w:val="12"/>
                <w:szCs w:val="12"/>
                <w:highlight w:val="yellow"/>
                <w:lang w:eastAsia="zh-CN"/>
              </w:rPr>
              <w:t>FFS</w:t>
            </w:r>
          </w:p>
          <w:p w14:paraId="24B9953F" w14:textId="77777777" w:rsidR="00A75E8E" w:rsidRPr="00D57D9F" w:rsidRDefault="00A75E8E" w:rsidP="001630EA">
            <w:pPr>
              <w:rPr>
                <w:rFonts w:eastAsiaTheme="minorEastAsia"/>
                <w:strike/>
                <w:color w:val="FF0000"/>
                <w:sz w:val="12"/>
                <w:szCs w:val="12"/>
                <w:highlight w:val="yellow"/>
                <w:lang w:eastAsia="zh-CN"/>
              </w:rPr>
            </w:pPr>
            <w:r w:rsidRPr="00D57D9F">
              <w:rPr>
                <w:rFonts w:eastAsiaTheme="minorEastAsia"/>
                <w:strike/>
                <w:color w:val="FF0000"/>
                <w:sz w:val="12"/>
                <w:szCs w:val="12"/>
                <w:highlight w:val="yellow"/>
                <w:lang w:eastAsia="zh-CN"/>
              </w:rPr>
              <w:t>Component 2 candidate value(s): FFS]</w:t>
            </w:r>
          </w:p>
          <w:p w14:paraId="7E9F55D8" w14:textId="77777777" w:rsidR="00A75E8E" w:rsidRPr="00D57D9F" w:rsidRDefault="00A75E8E" w:rsidP="001630EA">
            <w:pPr>
              <w:rPr>
                <w:rFonts w:eastAsiaTheme="minorEastAsia"/>
                <w:strike/>
                <w:color w:val="FF0000"/>
                <w:sz w:val="12"/>
                <w:szCs w:val="12"/>
                <w:lang w:eastAsia="zh-CN"/>
              </w:rPr>
            </w:pPr>
            <w:r w:rsidRPr="00D57D9F">
              <w:rPr>
                <w:rFonts w:eastAsiaTheme="minorEastAsia"/>
                <w:strike/>
                <w:color w:val="FF0000"/>
                <w:sz w:val="12"/>
                <w:szCs w:val="12"/>
                <w:highlight w:val="yellow"/>
                <w:lang w:eastAsia="zh-CN"/>
              </w:rPr>
              <w:t xml:space="preserve">FFS: whether to have separate rows for type 1 or 2 </w:t>
            </w:r>
          </w:p>
        </w:tc>
        <w:tc>
          <w:tcPr>
            <w:tcW w:w="704" w:type="dxa"/>
            <w:shd w:val="clear" w:color="auto" w:fill="auto"/>
          </w:tcPr>
          <w:p w14:paraId="41AD3601" w14:textId="77777777" w:rsidR="00A75E8E" w:rsidRPr="00D57D9F" w:rsidRDefault="00A75E8E" w:rsidP="001630EA">
            <w:pPr>
              <w:pStyle w:val="maintext"/>
              <w:ind w:firstLineChars="0" w:firstLine="0"/>
              <w:jc w:val="left"/>
              <w:rPr>
                <w:strike/>
                <w:color w:val="FF0000"/>
                <w:sz w:val="12"/>
                <w:szCs w:val="12"/>
                <w:lang w:eastAsia="ja-JP"/>
              </w:rPr>
            </w:pPr>
            <w:r w:rsidRPr="00D57D9F">
              <w:rPr>
                <w:strike/>
                <w:color w:val="FF0000"/>
                <w:sz w:val="12"/>
                <w:szCs w:val="12"/>
                <w:lang w:eastAsia="ja-JP"/>
              </w:rPr>
              <w:t>Optional with capability signaling</w:t>
            </w:r>
          </w:p>
        </w:tc>
      </w:tr>
      <w:tr w:rsidR="00A75E8E" w14:paraId="2E1D70D1" w14:textId="77777777" w:rsidTr="002E42F9">
        <w:tblPrEx>
          <w:tblCellMar>
            <w:left w:w="108" w:type="dxa"/>
            <w:right w:w="108" w:type="dxa"/>
          </w:tblCellMar>
        </w:tblPrEx>
        <w:tc>
          <w:tcPr>
            <w:tcW w:w="714" w:type="dxa"/>
            <w:tcBorders>
              <w:top w:val="single" w:sz="4" w:space="0" w:color="auto"/>
              <w:left w:val="single" w:sz="4" w:space="0" w:color="auto"/>
              <w:bottom w:val="single" w:sz="4" w:space="0" w:color="auto"/>
              <w:right w:val="single" w:sz="4" w:space="0" w:color="auto"/>
            </w:tcBorders>
            <w:shd w:val="clear" w:color="auto" w:fill="auto"/>
          </w:tcPr>
          <w:p w14:paraId="1ABBEAC5" w14:textId="77777777" w:rsidR="00A75E8E" w:rsidRPr="0013102F" w:rsidRDefault="00A75E8E" w:rsidP="001630EA">
            <w:pPr>
              <w:pStyle w:val="maintext"/>
              <w:ind w:firstLineChars="0" w:firstLine="0"/>
              <w:jc w:val="left"/>
              <w:rPr>
                <w:color w:val="FF0000"/>
                <w:sz w:val="12"/>
                <w:szCs w:val="12"/>
                <w:lang w:eastAsia="ja-JP"/>
              </w:rPr>
            </w:pPr>
            <w:r w:rsidRPr="0013102F">
              <w:rPr>
                <w:color w:val="FF0000"/>
                <w:sz w:val="12"/>
                <w:szCs w:val="12"/>
                <w:lang w:eastAsia="ja-JP"/>
              </w:rPr>
              <w:t xml:space="preserve">42. </w:t>
            </w:r>
            <w:proofErr w:type="spellStart"/>
            <w:r w:rsidRPr="0013102F">
              <w:rPr>
                <w:color w:val="FF0000"/>
                <w:sz w:val="12"/>
                <w:szCs w:val="12"/>
                <w:lang w:eastAsia="ja-JP"/>
              </w:rPr>
              <w:t>Netw_Energy_NR</w:t>
            </w:r>
            <w:proofErr w:type="spellEnd"/>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362A4396" w14:textId="77777777" w:rsidR="00A75E8E" w:rsidRPr="0013102F" w:rsidRDefault="00A75E8E" w:rsidP="001630EA">
            <w:pPr>
              <w:pStyle w:val="maintext"/>
              <w:ind w:firstLineChars="0" w:firstLine="0"/>
              <w:jc w:val="left"/>
              <w:rPr>
                <w:rFonts w:eastAsia="MS Mincho"/>
                <w:color w:val="FF0000"/>
                <w:sz w:val="12"/>
                <w:szCs w:val="12"/>
                <w:lang w:eastAsia="ja-JP"/>
              </w:rPr>
            </w:pPr>
            <w:r w:rsidRPr="0013102F">
              <w:rPr>
                <w:rFonts w:eastAsia="MS Mincho"/>
                <w:color w:val="FF0000"/>
                <w:sz w:val="12"/>
                <w:szCs w:val="12"/>
                <w:lang w:eastAsia="ja-JP"/>
              </w:rPr>
              <w:t>42-2</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6F97EE" w14:textId="4B6A0AB9" w:rsidR="00A75E8E" w:rsidRPr="0013102F" w:rsidRDefault="00A75E8E" w:rsidP="001630EA">
            <w:pPr>
              <w:pStyle w:val="maintext"/>
              <w:ind w:firstLineChars="0" w:firstLine="0"/>
              <w:jc w:val="left"/>
              <w:rPr>
                <w:rFonts w:eastAsia="SimSun"/>
                <w:color w:val="FF0000"/>
                <w:sz w:val="12"/>
                <w:szCs w:val="12"/>
                <w:lang w:eastAsia="zh-CN"/>
              </w:rPr>
            </w:pPr>
            <w:r w:rsidRPr="0013102F">
              <w:rPr>
                <w:rFonts w:eastAsia="SimSun"/>
                <w:color w:val="FF0000"/>
                <w:sz w:val="12"/>
                <w:szCs w:val="12"/>
                <w:lang w:eastAsia="zh-CN"/>
              </w:rPr>
              <w:t xml:space="preserve">Power domain adaptation with multi-CSI feedback based on CSI report sub-configuration(s) in one CSI report [for periodic </w:t>
            </w:r>
            <w:r w:rsidR="00D57D9F">
              <w:rPr>
                <w:rFonts w:eastAsia="SimSun"/>
                <w:color w:val="0070C0"/>
                <w:sz w:val="12"/>
                <w:szCs w:val="12"/>
                <w:lang w:eastAsia="zh-CN"/>
              </w:rPr>
              <w:t xml:space="preserve">semi-persistent </w:t>
            </w:r>
            <w:r w:rsidRPr="0013102F">
              <w:rPr>
                <w:rFonts w:eastAsia="SimSun"/>
                <w:color w:val="FF0000"/>
                <w:sz w:val="12"/>
                <w:szCs w:val="12"/>
                <w:lang w:eastAsia="zh-CN"/>
              </w:rPr>
              <w:lastRenderedPageBreak/>
              <w:t>and aperiodic CSI reporting]</w:t>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A242F0B" w14:textId="77777777" w:rsidR="00A75E8E" w:rsidRPr="0013102F" w:rsidRDefault="00A75E8E"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lastRenderedPageBreak/>
              <w:t>Support of CSI feedback based on CSI report sub-configuration(s), each containing one power offset [for each of periodic and aperiodic CSI reporting]</w:t>
            </w:r>
          </w:p>
          <w:p w14:paraId="092DB1EF" w14:textId="77777777" w:rsidR="00A75E8E" w:rsidRPr="0013102F" w:rsidRDefault="00A75E8E"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[1. The max number of sub-configurations L in one CSI report configuration]</w:t>
            </w:r>
          </w:p>
          <w:p w14:paraId="390FD7BF" w14:textId="77777777" w:rsidR="00A75E8E" w:rsidRPr="0013102F" w:rsidRDefault="00A75E8E"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[2. Report of N CSI(s) in one CSI report where each CSI corresponds to one sub-configuration.]</w:t>
            </w:r>
          </w:p>
          <w:p w14:paraId="2FD47D86" w14:textId="77777777" w:rsidR="00A75E8E" w:rsidRPr="0013102F" w:rsidRDefault="00A75E8E"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[3. Supported maximum number of simultaneous NZP-CSI-RS resources per CC</w:t>
            </w:r>
          </w:p>
          <w:p w14:paraId="05E04DEF" w14:textId="77777777" w:rsidR="00A75E8E" w:rsidRPr="0013102F" w:rsidRDefault="00A75E8E"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4. Supported maximum number of total CSI-RS ports in simultaneous NZP-CSI-RS resources per CC</w:t>
            </w:r>
          </w:p>
          <w:p w14:paraId="091A6B8C" w14:textId="77777777" w:rsidR="00A75E8E" w:rsidRPr="0013102F" w:rsidRDefault="00A75E8E"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5. Supported maximum number of total CSI-RS ports in simultaneous NZP-CSI-RS resources in active BWPs across all CCs</w:t>
            </w:r>
          </w:p>
          <w:p w14:paraId="559C834B" w14:textId="77777777" w:rsidR="00A75E8E" w:rsidRPr="0013102F" w:rsidRDefault="00A75E8E" w:rsidP="001630EA">
            <w:pPr>
              <w:spacing w:after="0"/>
              <w:rPr>
                <w:rFonts w:eastAsiaTheme="minorEastAsia"/>
                <w:color w:val="FF0000"/>
                <w:sz w:val="12"/>
                <w:szCs w:val="12"/>
                <w:lang w:eastAsia="zh-CN"/>
              </w:rPr>
            </w:pPr>
            <w:r w:rsidRPr="0013102F">
              <w:rPr>
                <w:rFonts w:eastAsiaTheme="minorEastAsia"/>
                <w:color w:val="FF0000"/>
                <w:sz w:val="12"/>
                <w:szCs w:val="12"/>
                <w:lang w:eastAsia="zh-CN"/>
              </w:rPr>
              <w:t>6. Supported maximum number of simultaneous NZP-CSI-RS resources in active BWPs across all CCs]</w:t>
            </w:r>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7065BF3E" w14:textId="77777777" w:rsidR="00A75E8E" w:rsidRPr="0013102F" w:rsidRDefault="00A75E8E" w:rsidP="001630EA">
            <w:pPr>
              <w:pStyle w:val="maintext"/>
              <w:ind w:firstLineChars="0" w:firstLine="0"/>
              <w:jc w:val="left"/>
              <w:rPr>
                <w:color w:val="FF0000"/>
                <w:sz w:val="12"/>
                <w:szCs w:val="12"/>
                <w:highlight w:val="yellow"/>
              </w:rPr>
            </w:pP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0A66960D" w14:textId="77777777" w:rsidR="00A75E8E" w:rsidRPr="0013102F" w:rsidRDefault="00A75E8E" w:rsidP="001630EA">
            <w:pPr>
              <w:pStyle w:val="maintext"/>
              <w:ind w:firstLineChars="0" w:firstLine="0"/>
              <w:jc w:val="left"/>
              <w:rPr>
                <w:color w:val="FF0000"/>
                <w:sz w:val="12"/>
                <w:szCs w:val="12"/>
                <w:lang w:eastAsia="zh-CN"/>
              </w:rPr>
            </w:pPr>
            <w:r w:rsidRPr="0013102F">
              <w:rPr>
                <w:color w:val="FF0000"/>
                <w:sz w:val="12"/>
                <w:szCs w:val="12"/>
                <w:lang w:eastAsia="zh-CN"/>
              </w:rPr>
              <w:t>Yes</w:t>
            </w:r>
          </w:p>
        </w:tc>
        <w:tc>
          <w:tcPr>
            <w:tcW w:w="523" w:type="dxa"/>
            <w:tcBorders>
              <w:top w:val="single" w:sz="4" w:space="0" w:color="auto"/>
              <w:left w:val="single" w:sz="4" w:space="0" w:color="auto"/>
              <w:bottom w:val="single" w:sz="4" w:space="0" w:color="auto"/>
              <w:right w:val="single" w:sz="4" w:space="0" w:color="auto"/>
            </w:tcBorders>
            <w:shd w:val="clear" w:color="auto" w:fill="auto"/>
          </w:tcPr>
          <w:p w14:paraId="1C973330" w14:textId="77777777" w:rsidR="00A75E8E" w:rsidRPr="0013102F" w:rsidRDefault="00A75E8E" w:rsidP="001630EA">
            <w:pPr>
              <w:pStyle w:val="maintext"/>
              <w:ind w:firstLineChars="0" w:firstLine="0"/>
              <w:jc w:val="left"/>
              <w:rPr>
                <w:color w:val="FF0000"/>
                <w:sz w:val="12"/>
                <w:szCs w:val="12"/>
              </w:rPr>
            </w:pP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6F937055" w14:textId="77777777" w:rsidR="00A75E8E" w:rsidRPr="0013102F" w:rsidRDefault="00A75E8E" w:rsidP="001630EA">
            <w:pPr>
              <w:pStyle w:val="maintext"/>
              <w:ind w:firstLineChars="0" w:firstLine="0"/>
              <w:jc w:val="left"/>
              <w:rPr>
                <w:color w:val="FF0000"/>
                <w:sz w:val="12"/>
                <w:szCs w:val="12"/>
              </w:rPr>
            </w:pPr>
            <w:r w:rsidRPr="0013102F">
              <w:rPr>
                <w:color w:val="FF0000"/>
                <w:sz w:val="12"/>
                <w:szCs w:val="12"/>
              </w:rPr>
              <w:t>UE does not support power domain adaptation for network energy savings [for periodic and aperiodic CSI reporting]</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06495A0E" w14:textId="77777777" w:rsidR="00A75E8E" w:rsidRPr="0013102F" w:rsidRDefault="00A75E8E" w:rsidP="001630EA">
            <w:pPr>
              <w:pStyle w:val="maintext"/>
              <w:ind w:firstLineChars="0" w:firstLine="0"/>
              <w:jc w:val="left"/>
              <w:rPr>
                <w:color w:val="FF0000"/>
                <w:sz w:val="12"/>
                <w:szCs w:val="12"/>
                <w:highlight w:val="yellow"/>
                <w:lang w:eastAsia="zh-CN"/>
              </w:rPr>
            </w:pPr>
            <w:r w:rsidRPr="0013102F">
              <w:rPr>
                <w:color w:val="FF0000"/>
                <w:sz w:val="12"/>
                <w:szCs w:val="12"/>
                <w:highlight w:val="yellow"/>
                <w:lang w:eastAsia="zh-CN"/>
              </w:rPr>
              <w:t xml:space="preserve">[Per UE, </w:t>
            </w:r>
            <w:r w:rsidRPr="00D57D9F">
              <w:rPr>
                <w:strike/>
                <w:color w:val="FF0000"/>
                <w:sz w:val="12"/>
                <w:szCs w:val="12"/>
                <w:highlight w:val="yellow"/>
                <w:lang w:eastAsia="zh-CN"/>
              </w:rPr>
              <w:t>Per band]</w:t>
            </w:r>
          </w:p>
        </w:tc>
        <w:tc>
          <w:tcPr>
            <w:tcW w:w="332" w:type="dxa"/>
            <w:tcBorders>
              <w:top w:val="single" w:sz="4" w:space="0" w:color="auto"/>
              <w:left w:val="single" w:sz="4" w:space="0" w:color="auto"/>
              <w:bottom w:val="single" w:sz="4" w:space="0" w:color="auto"/>
              <w:right w:val="single" w:sz="4" w:space="0" w:color="auto"/>
            </w:tcBorders>
            <w:shd w:val="clear" w:color="auto" w:fill="auto"/>
          </w:tcPr>
          <w:p w14:paraId="47107139" w14:textId="77777777" w:rsidR="00A75E8E" w:rsidRPr="0013102F" w:rsidRDefault="00A75E8E"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289" w:type="dxa"/>
            <w:tcBorders>
              <w:top w:val="single" w:sz="4" w:space="0" w:color="auto"/>
              <w:left w:val="single" w:sz="4" w:space="0" w:color="auto"/>
              <w:bottom w:val="single" w:sz="4" w:space="0" w:color="auto"/>
              <w:right w:val="single" w:sz="4" w:space="0" w:color="auto"/>
            </w:tcBorders>
            <w:shd w:val="clear" w:color="auto" w:fill="auto"/>
          </w:tcPr>
          <w:p w14:paraId="5CD48301" w14:textId="77777777" w:rsidR="00A75E8E" w:rsidRPr="0013102F" w:rsidRDefault="00A75E8E" w:rsidP="001630EA">
            <w:pPr>
              <w:pStyle w:val="maintext"/>
              <w:ind w:firstLineChars="0" w:firstLine="0"/>
              <w:jc w:val="left"/>
              <w:rPr>
                <w:color w:val="FF0000"/>
                <w:sz w:val="12"/>
                <w:szCs w:val="12"/>
                <w:lang w:eastAsia="zh-CN"/>
              </w:rPr>
            </w:pPr>
            <w:r w:rsidRPr="0013102F">
              <w:rPr>
                <w:color w:val="FF0000"/>
                <w:sz w:val="12"/>
                <w:szCs w:val="12"/>
                <w:lang w:eastAsia="zh-CN"/>
              </w:rPr>
              <w:t>No</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5FB29B66" w14:textId="77777777" w:rsidR="00A75E8E" w:rsidRPr="0013102F" w:rsidRDefault="00A75E8E" w:rsidP="001630EA">
            <w:pPr>
              <w:pStyle w:val="maintext"/>
              <w:ind w:firstLineChars="0" w:firstLine="0"/>
              <w:jc w:val="left"/>
              <w:rPr>
                <w:color w:val="FF0000"/>
                <w:sz w:val="12"/>
                <w:szCs w:val="12"/>
                <w:lang w:eastAsia="zh-CN"/>
              </w:rPr>
            </w:pPr>
            <w:r w:rsidRPr="0013102F">
              <w:rPr>
                <w:color w:val="FF0000"/>
                <w:sz w:val="12"/>
                <w:szCs w:val="12"/>
                <w:lang w:eastAsia="zh-CN"/>
              </w:rPr>
              <w:t>N/A</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007052" w14:textId="756DB5E9" w:rsidR="00A75E8E" w:rsidRPr="00F70522" w:rsidRDefault="00A75E8E" w:rsidP="001630EA">
            <w:pPr>
              <w:rPr>
                <w:rFonts w:eastAsiaTheme="minorEastAsia"/>
                <w:color w:val="0070C0"/>
                <w:sz w:val="12"/>
                <w:szCs w:val="12"/>
                <w:lang w:eastAsia="zh-CN"/>
              </w:rPr>
            </w:pPr>
            <w:r w:rsidRPr="0013102F">
              <w:rPr>
                <w:rFonts w:eastAsiaTheme="minorEastAsia"/>
                <w:color w:val="FF0000"/>
                <w:sz w:val="12"/>
                <w:szCs w:val="12"/>
                <w:lang w:eastAsia="zh-CN"/>
              </w:rPr>
              <w:t>[Component 1 candidate value for P-CSI report</w:t>
            </w:r>
            <w:r w:rsidR="00F70522">
              <w:rPr>
                <w:rFonts w:eastAsiaTheme="minorEastAsia"/>
                <w:color w:val="FF0000"/>
                <w:sz w:val="12"/>
                <w:szCs w:val="12"/>
                <w:lang w:eastAsia="zh-CN"/>
              </w:rPr>
              <w:t xml:space="preserve"> </w:t>
            </w:r>
            <w:r w:rsidR="00F70522">
              <w:rPr>
                <w:rFonts w:eastAsiaTheme="minorEastAsia"/>
                <w:color w:val="0070C0"/>
                <w:sz w:val="12"/>
                <w:szCs w:val="12"/>
                <w:lang w:eastAsia="zh-CN"/>
              </w:rPr>
              <w:t>=4</w:t>
            </w:r>
          </w:p>
          <w:p w14:paraId="45E1D294" w14:textId="589D58B5" w:rsidR="00A75E8E" w:rsidRPr="00F70522" w:rsidRDefault="00A75E8E" w:rsidP="001630EA">
            <w:pPr>
              <w:rPr>
                <w:rFonts w:eastAsiaTheme="minorEastAsia"/>
                <w:color w:val="0070C0"/>
                <w:sz w:val="12"/>
                <w:szCs w:val="12"/>
                <w:lang w:eastAsia="zh-CN"/>
              </w:rPr>
            </w:pPr>
            <w:r w:rsidRPr="0013102F">
              <w:rPr>
                <w:rFonts w:eastAsiaTheme="minorEastAsia"/>
                <w:color w:val="FF0000"/>
                <w:sz w:val="12"/>
                <w:szCs w:val="12"/>
                <w:lang w:eastAsia="zh-CN"/>
              </w:rPr>
              <w:t xml:space="preserve">Component 1 candidate values for A-CSI report: </w:t>
            </w:r>
            <w:r w:rsidRPr="00F70522">
              <w:rPr>
                <w:rFonts w:eastAsiaTheme="minorEastAsia"/>
                <w:strike/>
                <w:color w:val="FF0000"/>
                <w:sz w:val="12"/>
                <w:szCs w:val="12"/>
                <w:lang w:eastAsia="zh-CN"/>
              </w:rPr>
              <w:t>FFS</w:t>
            </w:r>
            <w:r w:rsidR="00F70522">
              <w:rPr>
                <w:rFonts w:eastAsiaTheme="minorEastAsia"/>
                <w:strike/>
                <w:color w:val="FF0000"/>
                <w:sz w:val="12"/>
                <w:szCs w:val="12"/>
                <w:lang w:eastAsia="zh-CN"/>
              </w:rPr>
              <w:t xml:space="preserve"> </w:t>
            </w:r>
            <w:r w:rsidR="00F70522" w:rsidRPr="00F70522">
              <w:rPr>
                <w:rFonts w:eastAsiaTheme="minorEastAsia"/>
                <w:color w:val="0070C0"/>
                <w:sz w:val="12"/>
                <w:szCs w:val="12"/>
                <w:lang w:eastAsia="zh-CN"/>
              </w:rPr>
              <w:t>N=4</w:t>
            </w:r>
          </w:p>
          <w:p w14:paraId="03585AFA" w14:textId="2A0A0772" w:rsidR="00A75E8E" w:rsidRPr="00F70522" w:rsidRDefault="00A75E8E" w:rsidP="001630EA">
            <w:pPr>
              <w:rPr>
                <w:rFonts w:eastAsiaTheme="minorEastAsia"/>
                <w:color w:val="0070C0"/>
                <w:sz w:val="12"/>
                <w:szCs w:val="12"/>
                <w:lang w:eastAsia="zh-CN"/>
              </w:rPr>
            </w:pPr>
            <w:r w:rsidRPr="0013102F">
              <w:rPr>
                <w:rFonts w:eastAsiaTheme="minorEastAsia"/>
                <w:color w:val="FF0000"/>
                <w:sz w:val="12"/>
                <w:szCs w:val="12"/>
                <w:lang w:eastAsia="zh-CN"/>
              </w:rPr>
              <w:t xml:space="preserve">Component 2 candidate value for </w:t>
            </w:r>
            <w:r w:rsidRPr="00F70522">
              <w:rPr>
                <w:rFonts w:eastAsiaTheme="minorEastAsia"/>
                <w:strike/>
                <w:color w:val="FF0000"/>
                <w:sz w:val="12"/>
                <w:szCs w:val="12"/>
                <w:lang w:eastAsia="zh-CN"/>
              </w:rPr>
              <w:t>L: FFS]</w:t>
            </w:r>
            <w:r w:rsidR="00F70522">
              <w:rPr>
                <w:rFonts w:eastAsiaTheme="minorEastAsia"/>
                <w:color w:val="FF0000"/>
                <w:sz w:val="12"/>
                <w:szCs w:val="12"/>
                <w:lang w:eastAsia="zh-CN"/>
              </w:rPr>
              <w:t xml:space="preserve"> </w:t>
            </w:r>
            <w:r w:rsidR="00F70522">
              <w:rPr>
                <w:rFonts w:eastAsiaTheme="minorEastAsia"/>
                <w:color w:val="0070C0"/>
                <w:sz w:val="12"/>
                <w:szCs w:val="12"/>
                <w:lang w:eastAsia="zh-CN"/>
              </w:rPr>
              <w:t>L=8</w:t>
            </w:r>
          </w:p>
          <w:p w14:paraId="74744E86" w14:textId="4BC0E4DE" w:rsidR="00F70522" w:rsidRPr="00F70522" w:rsidRDefault="00A75E8E" w:rsidP="00F70522">
            <w:pPr>
              <w:rPr>
                <w:rFonts w:eastAsiaTheme="minorEastAsia"/>
                <w:color w:val="0070C0"/>
                <w:sz w:val="12"/>
                <w:szCs w:val="12"/>
                <w:highlight w:val="yellow"/>
                <w:lang w:eastAsia="zh-CN"/>
              </w:rPr>
            </w:pPr>
            <w:r w:rsidRPr="0013102F">
              <w:rPr>
                <w:rFonts w:eastAsiaTheme="minorEastAsia"/>
                <w:color w:val="FF0000"/>
                <w:sz w:val="12"/>
                <w:szCs w:val="12"/>
                <w:lang w:eastAsia="zh-CN"/>
              </w:rPr>
              <w:t>[</w:t>
            </w:r>
            <w:r w:rsidRPr="00F70522">
              <w:rPr>
                <w:rFonts w:eastAsiaTheme="minorEastAsia"/>
                <w:strike/>
                <w:color w:val="FF0000"/>
                <w:sz w:val="12"/>
                <w:szCs w:val="12"/>
                <w:lang w:eastAsia="zh-CN"/>
              </w:rPr>
              <w:t>Component 2 candidate value for N: FFS]]</w:t>
            </w:r>
            <w:r w:rsidR="00F70522" w:rsidRPr="0013102F">
              <w:rPr>
                <w:rFonts w:eastAsiaTheme="minorEastAsia"/>
                <w:color w:val="000000" w:themeColor="text1"/>
                <w:sz w:val="12"/>
                <w:szCs w:val="12"/>
                <w:highlight w:val="yellow"/>
                <w:lang w:eastAsia="zh-CN"/>
              </w:rPr>
              <w:t xml:space="preserve"> candidate </w:t>
            </w:r>
            <w:r w:rsidR="00F70522" w:rsidRPr="0013102F">
              <w:rPr>
                <w:rFonts w:eastAsiaTheme="minorEastAsia"/>
                <w:color w:val="000000" w:themeColor="text1"/>
                <w:sz w:val="12"/>
                <w:szCs w:val="12"/>
                <w:highlight w:val="yellow"/>
                <w:lang w:eastAsia="zh-CN"/>
              </w:rPr>
              <w:lastRenderedPageBreak/>
              <w:t xml:space="preserve">values for </w:t>
            </w:r>
            <w:r w:rsidR="00F70522">
              <w:rPr>
                <w:rFonts w:eastAsiaTheme="minorEastAsia"/>
                <w:color w:val="000000" w:themeColor="text1"/>
                <w:sz w:val="12"/>
                <w:szCs w:val="12"/>
                <w:highlight w:val="yellow"/>
                <w:lang w:eastAsia="zh-CN"/>
              </w:rPr>
              <w:t>SP</w:t>
            </w:r>
            <w:r w:rsidR="00F70522" w:rsidRPr="0013102F">
              <w:rPr>
                <w:rFonts w:eastAsiaTheme="minorEastAsia"/>
                <w:color w:val="000000" w:themeColor="text1"/>
                <w:sz w:val="12"/>
                <w:szCs w:val="12"/>
                <w:highlight w:val="yellow"/>
                <w:lang w:eastAsia="zh-CN"/>
              </w:rPr>
              <w:t xml:space="preserve">-CSI report: </w:t>
            </w:r>
            <w:r w:rsidR="00F70522">
              <w:rPr>
                <w:rFonts w:eastAsiaTheme="minorEastAsia"/>
                <w:color w:val="0070C0"/>
                <w:sz w:val="12"/>
                <w:szCs w:val="12"/>
                <w:highlight w:val="yellow"/>
                <w:lang w:eastAsia="zh-CN"/>
              </w:rPr>
              <w:t>N=4</w:t>
            </w:r>
          </w:p>
          <w:p w14:paraId="6FA6C8D0" w14:textId="2CF55D65" w:rsidR="00A75E8E" w:rsidRPr="0013102F" w:rsidRDefault="00A75E8E" w:rsidP="001630EA">
            <w:pPr>
              <w:rPr>
                <w:rFonts w:eastAsiaTheme="minorEastAsia"/>
                <w:color w:val="FF0000"/>
                <w:sz w:val="12"/>
                <w:szCs w:val="12"/>
                <w:lang w:eastAsia="zh-CN"/>
              </w:rPr>
            </w:pPr>
          </w:p>
          <w:p w14:paraId="6C72C2E7" w14:textId="4218EDB1" w:rsidR="00A75E8E" w:rsidRPr="00F70522" w:rsidRDefault="00A75E8E" w:rsidP="001630EA">
            <w:pPr>
              <w:rPr>
                <w:rFonts w:eastAsiaTheme="minorEastAsia"/>
                <w:strike/>
                <w:color w:val="FF0000"/>
                <w:sz w:val="12"/>
                <w:szCs w:val="12"/>
                <w:lang w:eastAsia="zh-CN"/>
              </w:rPr>
            </w:pPr>
            <w:r w:rsidRPr="00F70522">
              <w:rPr>
                <w:rFonts w:eastAsiaTheme="minorEastAsia"/>
                <w:strike/>
                <w:color w:val="FF0000"/>
                <w:sz w:val="12"/>
                <w:szCs w:val="12"/>
                <w:lang w:eastAsia="zh-CN"/>
              </w:rPr>
              <w:t>[Component 3 candidate value: FFS</w:t>
            </w:r>
            <w:r w:rsidR="00F70522" w:rsidRPr="00F70522">
              <w:rPr>
                <w:rFonts w:eastAsiaTheme="minorEastAsia"/>
                <w:strike/>
                <w:color w:val="FF0000"/>
                <w:sz w:val="12"/>
                <w:szCs w:val="12"/>
                <w:lang w:eastAsia="zh-CN"/>
              </w:rPr>
              <w:t xml:space="preserve"> </w:t>
            </w:r>
          </w:p>
          <w:p w14:paraId="09AC1520" w14:textId="77777777" w:rsidR="00A75E8E" w:rsidRPr="00F70522" w:rsidRDefault="00A75E8E" w:rsidP="001630EA">
            <w:pPr>
              <w:rPr>
                <w:rFonts w:eastAsiaTheme="minorEastAsia"/>
                <w:strike/>
                <w:color w:val="FF0000"/>
                <w:sz w:val="12"/>
                <w:szCs w:val="12"/>
                <w:lang w:eastAsia="zh-CN"/>
              </w:rPr>
            </w:pPr>
            <w:r w:rsidRPr="00F70522">
              <w:rPr>
                <w:rFonts w:eastAsiaTheme="minorEastAsia"/>
                <w:strike/>
                <w:color w:val="FF0000"/>
                <w:sz w:val="12"/>
                <w:szCs w:val="12"/>
                <w:lang w:eastAsia="zh-CN"/>
              </w:rPr>
              <w:t>Component 4 candidate value: FFS</w:t>
            </w:r>
          </w:p>
          <w:p w14:paraId="29B3342F" w14:textId="77777777" w:rsidR="00A75E8E" w:rsidRPr="00F70522" w:rsidRDefault="00A75E8E" w:rsidP="001630EA">
            <w:pPr>
              <w:rPr>
                <w:rFonts w:eastAsiaTheme="minorEastAsia"/>
                <w:strike/>
                <w:color w:val="FF0000"/>
                <w:sz w:val="12"/>
                <w:szCs w:val="12"/>
                <w:lang w:eastAsia="zh-CN"/>
              </w:rPr>
            </w:pPr>
            <w:r w:rsidRPr="00F70522">
              <w:rPr>
                <w:rFonts w:eastAsiaTheme="minorEastAsia"/>
                <w:strike/>
                <w:color w:val="FF0000"/>
                <w:sz w:val="12"/>
                <w:szCs w:val="12"/>
                <w:lang w:eastAsia="zh-CN"/>
              </w:rPr>
              <w:t>Component 5 candidate value: FFS</w:t>
            </w:r>
          </w:p>
          <w:p w14:paraId="5AE5B475" w14:textId="77777777" w:rsidR="00A75E8E" w:rsidRPr="00F70522" w:rsidRDefault="00A75E8E" w:rsidP="001630EA">
            <w:pPr>
              <w:rPr>
                <w:rFonts w:eastAsiaTheme="minorEastAsia"/>
                <w:strike/>
                <w:color w:val="FF0000"/>
                <w:sz w:val="12"/>
                <w:szCs w:val="12"/>
                <w:lang w:eastAsia="zh-CN"/>
              </w:rPr>
            </w:pPr>
            <w:r w:rsidRPr="00F70522">
              <w:rPr>
                <w:rFonts w:eastAsiaTheme="minorEastAsia"/>
                <w:strike/>
                <w:color w:val="FF0000"/>
                <w:sz w:val="12"/>
                <w:szCs w:val="12"/>
                <w:lang w:eastAsia="zh-CN"/>
              </w:rPr>
              <w:t>Component 6 candidate value: FFS]</w:t>
            </w:r>
          </w:p>
          <w:p w14:paraId="3948CDFD" w14:textId="77777777" w:rsidR="00A75E8E" w:rsidRPr="0013102F" w:rsidRDefault="00A75E8E" w:rsidP="001630EA">
            <w:pPr>
              <w:rPr>
                <w:rFonts w:eastAsiaTheme="minorEastAsia"/>
                <w:color w:val="FF0000"/>
                <w:sz w:val="12"/>
                <w:szCs w:val="12"/>
                <w:lang w:eastAsia="zh-CN"/>
              </w:rPr>
            </w:pPr>
            <w:r w:rsidRPr="00F70522">
              <w:rPr>
                <w:rFonts w:eastAsiaTheme="minorEastAsia"/>
                <w:strike/>
                <w:color w:val="FF0000"/>
                <w:sz w:val="12"/>
                <w:szCs w:val="12"/>
                <w:lang w:eastAsia="zh-CN"/>
              </w:rPr>
              <w:t>FFS: merge FG 42-2 with FG 42-1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9132273" w14:textId="77777777" w:rsidR="00A75E8E" w:rsidRPr="0013102F" w:rsidRDefault="00A75E8E" w:rsidP="001630EA">
            <w:pPr>
              <w:pStyle w:val="maintext"/>
              <w:ind w:firstLineChars="0" w:firstLine="0"/>
              <w:jc w:val="left"/>
              <w:rPr>
                <w:color w:val="FF0000"/>
                <w:sz w:val="12"/>
                <w:szCs w:val="12"/>
                <w:lang w:eastAsia="ja-JP"/>
              </w:rPr>
            </w:pPr>
            <w:r w:rsidRPr="0013102F">
              <w:rPr>
                <w:color w:val="FF0000"/>
                <w:sz w:val="12"/>
                <w:szCs w:val="12"/>
                <w:lang w:eastAsia="ja-JP"/>
              </w:rPr>
              <w:lastRenderedPageBreak/>
              <w:t>Optional with capability signaling</w:t>
            </w:r>
          </w:p>
        </w:tc>
      </w:tr>
      <w:tr w:rsidR="00A75E8E" w:rsidRPr="00EC3B5E" w14:paraId="1FE26B67" w14:textId="77777777" w:rsidTr="002E42F9">
        <w:tblPrEx>
          <w:tblCellMar>
            <w:left w:w="108" w:type="dxa"/>
            <w:right w:w="108" w:type="dxa"/>
          </w:tblCellMar>
        </w:tblPrEx>
        <w:tc>
          <w:tcPr>
            <w:tcW w:w="714" w:type="dxa"/>
            <w:tcBorders>
              <w:top w:val="single" w:sz="4" w:space="0" w:color="auto"/>
              <w:left w:val="single" w:sz="4" w:space="0" w:color="auto"/>
              <w:bottom w:val="single" w:sz="4" w:space="0" w:color="auto"/>
              <w:right w:val="single" w:sz="4" w:space="0" w:color="auto"/>
            </w:tcBorders>
            <w:shd w:val="clear" w:color="auto" w:fill="auto"/>
          </w:tcPr>
          <w:p w14:paraId="3A7DD000" w14:textId="77777777" w:rsidR="00A75E8E" w:rsidRPr="00D57D9F" w:rsidRDefault="00A75E8E" w:rsidP="001630EA">
            <w:pPr>
              <w:pStyle w:val="maintext"/>
              <w:ind w:firstLineChars="0" w:firstLine="0"/>
              <w:jc w:val="left"/>
              <w:rPr>
                <w:strike/>
                <w:color w:val="FF0000"/>
                <w:sz w:val="12"/>
                <w:szCs w:val="12"/>
                <w:lang w:eastAsia="ja-JP"/>
              </w:rPr>
            </w:pPr>
            <w:r w:rsidRPr="00D57D9F">
              <w:rPr>
                <w:strike/>
                <w:color w:val="FF0000"/>
                <w:sz w:val="12"/>
                <w:szCs w:val="12"/>
                <w:lang w:eastAsia="ja-JP"/>
              </w:rPr>
              <w:t xml:space="preserve">42. </w:t>
            </w:r>
            <w:proofErr w:type="spellStart"/>
            <w:r w:rsidRPr="00D57D9F">
              <w:rPr>
                <w:strike/>
                <w:color w:val="FF0000"/>
                <w:sz w:val="12"/>
                <w:szCs w:val="12"/>
                <w:lang w:eastAsia="ja-JP"/>
              </w:rPr>
              <w:t>Netw_Energy_NR</w:t>
            </w:r>
            <w:proofErr w:type="spellEnd"/>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07A1742F" w14:textId="77777777" w:rsidR="00A75E8E" w:rsidRPr="00D57D9F" w:rsidRDefault="00A75E8E" w:rsidP="001630EA">
            <w:pPr>
              <w:pStyle w:val="maintext"/>
              <w:ind w:firstLineChars="0" w:firstLine="0"/>
              <w:jc w:val="left"/>
              <w:rPr>
                <w:rFonts w:eastAsia="MS Mincho"/>
                <w:strike/>
                <w:color w:val="FF0000"/>
                <w:sz w:val="12"/>
                <w:szCs w:val="12"/>
                <w:lang w:eastAsia="ja-JP"/>
              </w:rPr>
            </w:pPr>
            <w:r w:rsidRPr="00D57D9F">
              <w:rPr>
                <w:rFonts w:eastAsia="MS Mincho"/>
                <w:strike/>
                <w:color w:val="FF0000"/>
                <w:sz w:val="12"/>
                <w:szCs w:val="12"/>
                <w:lang w:eastAsia="ja-JP"/>
              </w:rPr>
              <w:t>42-2a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F2DCEE" w14:textId="77777777" w:rsidR="00A75E8E" w:rsidRPr="00D57D9F" w:rsidRDefault="00A75E8E" w:rsidP="001630EA">
            <w:pPr>
              <w:pStyle w:val="maintext"/>
              <w:ind w:firstLineChars="0" w:firstLine="0"/>
              <w:jc w:val="left"/>
              <w:rPr>
                <w:rFonts w:eastAsia="SimSun"/>
                <w:strike/>
                <w:color w:val="FF0000"/>
                <w:sz w:val="12"/>
                <w:szCs w:val="12"/>
                <w:lang w:eastAsia="zh-CN"/>
              </w:rPr>
            </w:pPr>
            <w:r w:rsidRPr="00D57D9F">
              <w:rPr>
                <w:rFonts w:eastAsia="SimSun"/>
                <w:strike/>
                <w:color w:val="FF0000"/>
                <w:sz w:val="12"/>
                <w:szCs w:val="12"/>
                <w:lang w:eastAsia="zh-CN"/>
              </w:rPr>
              <w:t>Power domain adaptation with CSI feedback based on CSI report sub-configuration(s) for semi-persistent CSI reporting</w:t>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B127699" w14:textId="77777777" w:rsidR="00A75E8E" w:rsidRPr="00D57D9F" w:rsidRDefault="00A75E8E" w:rsidP="001630EA">
            <w:pPr>
              <w:spacing w:after="0"/>
              <w:rPr>
                <w:rFonts w:eastAsiaTheme="minorEastAsia"/>
                <w:strike/>
                <w:color w:val="FF0000"/>
                <w:sz w:val="12"/>
                <w:szCs w:val="12"/>
                <w:lang w:eastAsia="zh-CN"/>
              </w:rPr>
            </w:pPr>
            <w:r w:rsidRPr="00D57D9F">
              <w:rPr>
                <w:rFonts w:eastAsiaTheme="minorEastAsia"/>
                <w:strike/>
                <w:color w:val="FF0000"/>
                <w:sz w:val="12"/>
                <w:szCs w:val="12"/>
                <w:lang w:eastAsia="zh-CN"/>
              </w:rPr>
              <w:t>Support of CSI feedback based on CSI report sub-configuration(s), each containing one power offset for semi-persistent CSI reporting</w:t>
            </w:r>
          </w:p>
          <w:p w14:paraId="2E5C80C8" w14:textId="77777777" w:rsidR="00A75E8E" w:rsidRPr="00D57D9F" w:rsidRDefault="00A75E8E" w:rsidP="001630EA">
            <w:pPr>
              <w:spacing w:after="0"/>
              <w:rPr>
                <w:rFonts w:eastAsiaTheme="minorEastAsia"/>
                <w:strike/>
                <w:color w:val="FF0000"/>
                <w:sz w:val="12"/>
                <w:szCs w:val="12"/>
                <w:lang w:eastAsia="zh-CN"/>
              </w:rPr>
            </w:pPr>
            <w:r w:rsidRPr="00D57D9F">
              <w:rPr>
                <w:rFonts w:eastAsiaTheme="minorEastAsia"/>
                <w:strike/>
                <w:color w:val="FF0000"/>
                <w:sz w:val="12"/>
                <w:szCs w:val="12"/>
                <w:lang w:eastAsia="zh-CN"/>
              </w:rPr>
              <w:t>[1. The max number of sub-configurations L in one CSI report configuration]</w:t>
            </w:r>
          </w:p>
          <w:p w14:paraId="2DC55126" w14:textId="77777777" w:rsidR="00A75E8E" w:rsidRPr="00D57D9F" w:rsidRDefault="00A75E8E" w:rsidP="001630EA">
            <w:pPr>
              <w:spacing w:after="0"/>
              <w:rPr>
                <w:rFonts w:eastAsiaTheme="minorEastAsia"/>
                <w:strike/>
                <w:color w:val="FF0000"/>
                <w:sz w:val="12"/>
                <w:szCs w:val="12"/>
                <w:lang w:eastAsia="zh-CN"/>
              </w:rPr>
            </w:pPr>
            <w:r w:rsidRPr="00D57D9F">
              <w:rPr>
                <w:rFonts w:eastAsiaTheme="minorEastAsia"/>
                <w:strike/>
                <w:color w:val="FF0000"/>
                <w:sz w:val="12"/>
                <w:szCs w:val="12"/>
                <w:lang w:eastAsia="zh-CN"/>
              </w:rPr>
              <w:t>[2. Report of N CSI(s) in one SP-CSI report where each CSI corresponds to one sub-configuration.]</w:t>
            </w:r>
          </w:p>
          <w:p w14:paraId="05C6E624" w14:textId="77777777" w:rsidR="00A75E8E" w:rsidRPr="00D57D9F" w:rsidRDefault="00A75E8E" w:rsidP="001630EA">
            <w:pPr>
              <w:spacing w:after="0"/>
              <w:rPr>
                <w:rFonts w:eastAsiaTheme="minorEastAsia"/>
                <w:strike/>
                <w:color w:val="FF0000"/>
                <w:sz w:val="12"/>
                <w:szCs w:val="12"/>
                <w:lang w:eastAsia="zh-CN"/>
              </w:rPr>
            </w:pPr>
          </w:p>
          <w:p w14:paraId="3A77A38F" w14:textId="77777777" w:rsidR="00A75E8E" w:rsidRPr="00D57D9F" w:rsidRDefault="00A75E8E" w:rsidP="001630EA">
            <w:pPr>
              <w:spacing w:after="0"/>
              <w:rPr>
                <w:rFonts w:eastAsiaTheme="minorEastAsia"/>
                <w:strike/>
                <w:color w:val="FF0000"/>
                <w:sz w:val="12"/>
                <w:szCs w:val="12"/>
                <w:lang w:eastAsia="zh-CN"/>
              </w:rPr>
            </w:pPr>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1ACA6C6F" w14:textId="77777777" w:rsidR="00A75E8E" w:rsidRPr="00D57D9F" w:rsidRDefault="00A75E8E" w:rsidP="001630EA">
            <w:pPr>
              <w:pStyle w:val="maintext"/>
              <w:ind w:firstLineChars="0" w:firstLine="0"/>
              <w:jc w:val="left"/>
              <w:rPr>
                <w:strike/>
                <w:color w:val="FF0000"/>
                <w:sz w:val="12"/>
                <w:szCs w:val="12"/>
                <w:highlight w:val="yellow"/>
              </w:rPr>
            </w:pP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62AE9CBD"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Yes</w:t>
            </w:r>
          </w:p>
        </w:tc>
        <w:tc>
          <w:tcPr>
            <w:tcW w:w="523" w:type="dxa"/>
            <w:tcBorders>
              <w:top w:val="single" w:sz="4" w:space="0" w:color="auto"/>
              <w:left w:val="single" w:sz="4" w:space="0" w:color="auto"/>
              <w:bottom w:val="single" w:sz="4" w:space="0" w:color="auto"/>
              <w:right w:val="single" w:sz="4" w:space="0" w:color="auto"/>
            </w:tcBorders>
            <w:shd w:val="clear" w:color="auto" w:fill="auto"/>
          </w:tcPr>
          <w:p w14:paraId="5FBFE443" w14:textId="77777777" w:rsidR="00A75E8E" w:rsidRPr="00D57D9F" w:rsidRDefault="00A75E8E" w:rsidP="001630EA">
            <w:pPr>
              <w:pStyle w:val="maintext"/>
              <w:ind w:firstLineChars="0" w:firstLine="0"/>
              <w:jc w:val="left"/>
              <w:rPr>
                <w:strike/>
                <w:color w:val="FF0000"/>
                <w:sz w:val="12"/>
                <w:szCs w:val="12"/>
              </w:rPr>
            </w:pP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FA4C3DE" w14:textId="77777777" w:rsidR="00A75E8E" w:rsidRPr="00D57D9F" w:rsidRDefault="00A75E8E" w:rsidP="001630EA">
            <w:pPr>
              <w:pStyle w:val="maintext"/>
              <w:ind w:firstLineChars="0" w:firstLine="0"/>
              <w:jc w:val="left"/>
              <w:rPr>
                <w:strike/>
                <w:color w:val="FF0000"/>
                <w:sz w:val="12"/>
                <w:szCs w:val="12"/>
              </w:rPr>
            </w:pPr>
            <w:r w:rsidRPr="00D57D9F">
              <w:rPr>
                <w:strike/>
                <w:color w:val="FF0000"/>
                <w:sz w:val="12"/>
                <w:szCs w:val="12"/>
              </w:rPr>
              <w:t>UE does not support power domain adaptation for semi-persistent CSI reporting</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4EFAFA35" w14:textId="77777777" w:rsidR="00A75E8E" w:rsidRPr="00D57D9F" w:rsidRDefault="00A75E8E" w:rsidP="001630EA">
            <w:pPr>
              <w:pStyle w:val="maintext"/>
              <w:ind w:firstLineChars="0" w:firstLine="0"/>
              <w:jc w:val="left"/>
              <w:rPr>
                <w:strike/>
                <w:color w:val="FF0000"/>
                <w:sz w:val="12"/>
                <w:szCs w:val="12"/>
                <w:highlight w:val="yellow"/>
                <w:lang w:eastAsia="zh-CN"/>
              </w:rPr>
            </w:pPr>
            <w:r w:rsidRPr="00D57D9F">
              <w:rPr>
                <w:strike/>
                <w:color w:val="FF0000"/>
                <w:sz w:val="12"/>
                <w:szCs w:val="12"/>
                <w:highlight w:val="yellow"/>
                <w:lang w:eastAsia="zh-CN"/>
              </w:rPr>
              <w:t>[Per UE, Per band]</w:t>
            </w:r>
          </w:p>
        </w:tc>
        <w:tc>
          <w:tcPr>
            <w:tcW w:w="332" w:type="dxa"/>
            <w:tcBorders>
              <w:top w:val="single" w:sz="4" w:space="0" w:color="auto"/>
              <w:left w:val="single" w:sz="4" w:space="0" w:color="auto"/>
              <w:bottom w:val="single" w:sz="4" w:space="0" w:color="auto"/>
              <w:right w:val="single" w:sz="4" w:space="0" w:color="auto"/>
            </w:tcBorders>
            <w:shd w:val="clear" w:color="auto" w:fill="auto"/>
          </w:tcPr>
          <w:p w14:paraId="0D5DA5F0"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No</w:t>
            </w:r>
          </w:p>
        </w:tc>
        <w:tc>
          <w:tcPr>
            <w:tcW w:w="289" w:type="dxa"/>
            <w:tcBorders>
              <w:top w:val="single" w:sz="4" w:space="0" w:color="auto"/>
              <w:left w:val="single" w:sz="4" w:space="0" w:color="auto"/>
              <w:bottom w:val="single" w:sz="4" w:space="0" w:color="auto"/>
              <w:right w:val="single" w:sz="4" w:space="0" w:color="auto"/>
            </w:tcBorders>
            <w:shd w:val="clear" w:color="auto" w:fill="auto"/>
          </w:tcPr>
          <w:p w14:paraId="5CB3A421"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No</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72AC6BD0" w14:textId="77777777" w:rsidR="00A75E8E" w:rsidRPr="00D57D9F" w:rsidRDefault="00A75E8E" w:rsidP="001630EA">
            <w:pPr>
              <w:pStyle w:val="maintext"/>
              <w:ind w:firstLineChars="0" w:firstLine="0"/>
              <w:jc w:val="left"/>
              <w:rPr>
                <w:strike/>
                <w:color w:val="FF0000"/>
                <w:sz w:val="12"/>
                <w:szCs w:val="12"/>
                <w:lang w:eastAsia="zh-CN"/>
              </w:rPr>
            </w:pPr>
            <w:r w:rsidRPr="00D57D9F">
              <w:rPr>
                <w:strike/>
                <w:color w:val="FF0000"/>
                <w:sz w:val="12"/>
                <w:szCs w:val="12"/>
                <w:lang w:eastAsia="zh-CN"/>
              </w:rPr>
              <w:t>N/A</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BB104FE" w14:textId="77777777" w:rsidR="00A75E8E" w:rsidRPr="00D57D9F" w:rsidRDefault="00A75E8E" w:rsidP="001630EA">
            <w:pPr>
              <w:rPr>
                <w:rFonts w:eastAsiaTheme="minorEastAsia"/>
                <w:strike/>
                <w:color w:val="FF0000"/>
                <w:sz w:val="12"/>
                <w:szCs w:val="12"/>
                <w:lang w:eastAsia="zh-CN"/>
              </w:rPr>
            </w:pPr>
            <w:r w:rsidRPr="00D57D9F">
              <w:rPr>
                <w:rFonts w:eastAsiaTheme="minorEastAsia"/>
                <w:strike/>
                <w:color w:val="FF0000"/>
                <w:sz w:val="12"/>
                <w:szCs w:val="12"/>
                <w:lang w:eastAsia="zh-CN"/>
              </w:rPr>
              <w:t>[Component 1 candidate value for SP-CSI report: FFS]</w:t>
            </w:r>
          </w:p>
          <w:p w14:paraId="31197CFC" w14:textId="77777777" w:rsidR="00A75E8E" w:rsidRPr="00D57D9F" w:rsidRDefault="00A75E8E" w:rsidP="001630EA">
            <w:pPr>
              <w:rPr>
                <w:rFonts w:eastAsiaTheme="minorEastAsia"/>
                <w:strike/>
                <w:color w:val="FF0000"/>
                <w:sz w:val="12"/>
                <w:szCs w:val="12"/>
                <w:lang w:eastAsia="zh-CN"/>
              </w:rPr>
            </w:pPr>
            <w:r w:rsidRPr="00D57D9F">
              <w:rPr>
                <w:rFonts w:eastAsiaTheme="minorEastAsia"/>
                <w:strike/>
                <w:color w:val="FF0000"/>
                <w:sz w:val="12"/>
                <w:szCs w:val="12"/>
                <w:lang w:eastAsia="zh-CN"/>
              </w:rPr>
              <w:t>Component 2 candidate value for L: FFS]</w:t>
            </w:r>
          </w:p>
          <w:p w14:paraId="39DC9AED" w14:textId="77777777" w:rsidR="00A75E8E" w:rsidRPr="00D57D9F" w:rsidRDefault="00A75E8E" w:rsidP="001630EA">
            <w:pPr>
              <w:rPr>
                <w:rFonts w:eastAsiaTheme="minorEastAsia"/>
                <w:strike/>
                <w:color w:val="FF0000"/>
                <w:sz w:val="12"/>
                <w:szCs w:val="12"/>
                <w:lang w:eastAsia="zh-CN"/>
              </w:rPr>
            </w:pPr>
            <w:r w:rsidRPr="00D57D9F">
              <w:rPr>
                <w:rFonts w:eastAsiaTheme="minorEastAsia"/>
                <w:strike/>
                <w:color w:val="FF0000"/>
                <w:sz w:val="12"/>
                <w:szCs w:val="12"/>
                <w:lang w:eastAsia="zh-CN"/>
              </w:rPr>
              <w:t>[Component 2 candidate value for N: FFS]]</w:t>
            </w:r>
          </w:p>
          <w:p w14:paraId="5F304598" w14:textId="77777777" w:rsidR="00A75E8E" w:rsidRPr="00D57D9F" w:rsidRDefault="00A75E8E" w:rsidP="001630EA">
            <w:pPr>
              <w:rPr>
                <w:rFonts w:eastAsiaTheme="minorEastAsia"/>
                <w:strike/>
                <w:color w:val="FF0000"/>
                <w:sz w:val="12"/>
                <w:szCs w:val="12"/>
                <w:lang w:eastAsia="zh-CN"/>
              </w:rPr>
            </w:pPr>
            <w:r w:rsidRPr="00D57D9F">
              <w:rPr>
                <w:rFonts w:eastAsiaTheme="minorEastAsia"/>
                <w:strike/>
                <w:color w:val="FF0000"/>
                <w:sz w:val="12"/>
                <w:szCs w:val="12"/>
                <w:lang w:eastAsia="zh-CN"/>
              </w:rPr>
              <w:t>FFS: merge FG 42-2a with FG 42-1a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9EACDB4" w14:textId="77777777" w:rsidR="00A75E8E" w:rsidRPr="00D57D9F" w:rsidRDefault="00A75E8E" w:rsidP="001630EA">
            <w:pPr>
              <w:pStyle w:val="maintext"/>
              <w:ind w:firstLineChars="0" w:firstLine="0"/>
              <w:jc w:val="left"/>
              <w:rPr>
                <w:strike/>
                <w:color w:val="FF0000"/>
                <w:sz w:val="12"/>
                <w:szCs w:val="12"/>
                <w:lang w:eastAsia="ja-JP"/>
              </w:rPr>
            </w:pPr>
            <w:r w:rsidRPr="00D57D9F">
              <w:rPr>
                <w:strike/>
                <w:color w:val="FF0000"/>
                <w:sz w:val="12"/>
                <w:szCs w:val="12"/>
                <w:lang w:eastAsia="ja-JP"/>
              </w:rPr>
              <w:t>Optional with capability signaling</w:t>
            </w:r>
          </w:p>
        </w:tc>
      </w:tr>
      <w:bookmarkEnd w:id="3"/>
      <w:bookmarkEnd w:id="4"/>
      <w:bookmarkEnd w:id="8"/>
    </w:tbl>
    <w:p w14:paraId="4AB5B685" w14:textId="0DEF1253" w:rsidR="000A3BCC" w:rsidRDefault="000A3BCC" w:rsidP="000A3BCC">
      <w:pPr>
        <w:rPr>
          <w:lang w:val="en-US" w:eastAsia="zh-CN"/>
        </w:rPr>
      </w:pPr>
    </w:p>
    <w:p w14:paraId="407C27A9" w14:textId="77777777" w:rsidR="00CE7038" w:rsidRDefault="00CE7038" w:rsidP="000A3BCC">
      <w:pPr>
        <w:rPr>
          <w:b/>
          <w:bCs/>
          <w:lang w:val="en-US" w:eastAsia="zh-CN"/>
        </w:rPr>
      </w:pPr>
      <w:bookmarkStart w:id="9" w:name="_Hlk86320630"/>
      <w:bookmarkStart w:id="10" w:name="_Hlk83578856"/>
    </w:p>
    <w:bookmarkEnd w:id="9"/>
    <w:p w14:paraId="63FF6EEE" w14:textId="09066C3D" w:rsidR="0048205B" w:rsidRDefault="00D54740" w:rsidP="00D54740">
      <w:pPr>
        <w:pStyle w:val="Heading2"/>
        <w:rPr>
          <w:lang w:val="en-US" w:eastAsia="zh-CN"/>
        </w:rPr>
      </w:pPr>
      <w:r>
        <w:rPr>
          <w:lang w:val="en-US" w:eastAsia="zh-CN"/>
        </w:rPr>
        <w:t>T</w:t>
      </w:r>
      <w:r w:rsidR="00201F9A">
        <w:rPr>
          <w:lang w:val="en-US" w:eastAsia="zh-CN"/>
        </w:rPr>
        <w:t xml:space="preserve">ime Domain Adaptation through </w:t>
      </w:r>
      <w:r w:rsidR="006534EB">
        <w:rPr>
          <w:lang w:val="en-US" w:eastAsia="zh-CN"/>
        </w:rPr>
        <w:t>Cell DTX/DRX</w:t>
      </w:r>
    </w:p>
    <w:p w14:paraId="6D3F1678" w14:textId="77777777" w:rsidR="00D54740" w:rsidRPr="00D54740" w:rsidRDefault="00D54740" w:rsidP="00D54740">
      <w:pPr>
        <w:rPr>
          <w:lang w:val="en-US" w:eastAsia="zh-CN"/>
        </w:rPr>
      </w:pPr>
    </w:p>
    <w:bookmarkEnd w:id="10"/>
    <w:p w14:paraId="13B3778D" w14:textId="510FE72C" w:rsidR="008226AA" w:rsidRDefault="0009069B" w:rsidP="008F3549">
      <w:pPr>
        <w:rPr>
          <w:lang w:val="en-US" w:eastAsia="zh-CN"/>
        </w:rPr>
      </w:pPr>
      <w:r>
        <w:rPr>
          <w:lang w:val="en-US" w:eastAsia="zh-CN"/>
        </w:rPr>
        <w:t xml:space="preserve">The time domain adaptation through cell DTX/DRX </w:t>
      </w:r>
      <w:bookmarkStart w:id="11" w:name="_Hlk83573545"/>
      <w:r>
        <w:rPr>
          <w:lang w:val="en-US" w:eastAsia="zh-CN"/>
        </w:rPr>
        <w:t>is the network indication of the active/inactive periods of DL Tx or UL Rx to achieve the network energy saving</w:t>
      </w:r>
      <w:r w:rsidR="00531F64">
        <w:rPr>
          <w:lang w:val="en-US" w:eastAsia="zh-CN"/>
        </w:rPr>
        <w:t xml:space="preserve">.    </w:t>
      </w:r>
      <w:r w:rsidR="001F39A9">
        <w:rPr>
          <w:lang w:val="en-US" w:eastAsia="zh-CN"/>
        </w:rPr>
        <w:t xml:space="preserve">In order to achieve network energy saving, the network would minimize the number of physical channels/signals transmitted for CONNECTED mode UEs.   The CONNECTED mode UEs would expect some physical channels/signals not transmitted during the DTX inactive time and not received by the </w:t>
      </w:r>
      <w:proofErr w:type="spellStart"/>
      <w:r w:rsidR="001F39A9">
        <w:rPr>
          <w:lang w:val="en-US" w:eastAsia="zh-CN"/>
        </w:rPr>
        <w:t>gNB</w:t>
      </w:r>
      <w:proofErr w:type="spellEnd"/>
      <w:r w:rsidR="001F39A9">
        <w:rPr>
          <w:lang w:val="en-US" w:eastAsia="zh-CN"/>
        </w:rPr>
        <w:t xml:space="preserve"> during the DRX inactive time.    However, the physical signals/channels of initial access and system broadcast for IDLE/Inactive and legacy UEs remain the same to allow the UE normal access.  The RRC configuration of cell DTX/DRX would be UE specific.   The L1 signaling by new common DCI format 2_x would be used to activate/deactivate the cell DTX/DRX dynamically. </w:t>
      </w:r>
      <w:bookmarkStart w:id="12" w:name="_Hlk146555720"/>
      <w:r w:rsidR="008226AA">
        <w:rPr>
          <w:lang w:val="en-US" w:eastAsia="zh-CN"/>
        </w:rPr>
        <w:t xml:space="preserve">The L1 signaling should depend on FG42-1 for UE to support RRC configured cell DTX/DRX.   </w:t>
      </w:r>
      <w:r w:rsidR="001F39A9">
        <w:rPr>
          <w:lang w:val="en-US" w:eastAsia="zh-CN"/>
        </w:rPr>
        <w:t xml:space="preserve"> </w:t>
      </w:r>
      <w:bookmarkStart w:id="13" w:name="_Hlk94784957"/>
      <w:bookmarkStart w:id="14" w:name="_Hlk83578870"/>
      <w:bookmarkStart w:id="15" w:name="_Hlk86398189"/>
      <w:r w:rsidR="001F39A9">
        <w:rPr>
          <w:lang w:val="en-US" w:eastAsia="zh-CN"/>
        </w:rPr>
        <w:t xml:space="preserve">  </w:t>
      </w:r>
    </w:p>
    <w:p w14:paraId="7387BCEE" w14:textId="5E5B4579" w:rsidR="008226AA" w:rsidRPr="008226AA" w:rsidRDefault="008226AA" w:rsidP="008F3549">
      <w:pPr>
        <w:rPr>
          <w:b/>
          <w:bCs/>
          <w:lang w:val="en-US" w:eastAsia="zh-CN"/>
        </w:rPr>
      </w:pPr>
      <w:bookmarkStart w:id="16" w:name="_Hlk146555796"/>
      <w:bookmarkEnd w:id="12"/>
      <w:r>
        <w:rPr>
          <w:b/>
          <w:bCs/>
          <w:lang w:val="en-US" w:eastAsia="zh-CN"/>
        </w:rPr>
        <w:t xml:space="preserve">Proposal 5: </w:t>
      </w:r>
      <w:r w:rsidRPr="008226AA">
        <w:rPr>
          <w:b/>
          <w:bCs/>
          <w:lang w:val="en-US" w:eastAsia="zh-CN"/>
        </w:rPr>
        <w:t xml:space="preserve">The L1 signaling should depend on FG42-1 for UE to support RRC configured cell DTX/DRX.      </w:t>
      </w:r>
    </w:p>
    <w:bookmarkEnd w:id="16"/>
    <w:p w14:paraId="6F2AD25C" w14:textId="6F8D1D8C" w:rsidR="008F3549" w:rsidRPr="001F39A9" w:rsidRDefault="001F39A9" w:rsidP="008F3549">
      <w:pPr>
        <w:rPr>
          <w:lang w:val="en-US" w:eastAsia="zh-CN"/>
        </w:rPr>
      </w:pPr>
      <w:r>
        <w:rPr>
          <w:lang w:val="en-US" w:eastAsia="zh-CN"/>
        </w:rPr>
        <w:t>The UE features for time domain adaptation through cell DTX/DRX are as follows,</w:t>
      </w:r>
    </w:p>
    <w:bookmarkEnd w:id="13"/>
    <w:p w14:paraId="58D514F9" w14:textId="77777777" w:rsidR="008F3549" w:rsidRDefault="008F3549" w:rsidP="008F3549">
      <w:pPr>
        <w:rPr>
          <w:b/>
          <w:bCs/>
          <w:lang w:val="en-US" w:eastAsia="zh-CN"/>
        </w:rPr>
      </w:pP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8"/>
        <w:gridCol w:w="810"/>
        <w:gridCol w:w="3005"/>
        <w:gridCol w:w="355"/>
        <w:gridCol w:w="357"/>
        <w:gridCol w:w="564"/>
        <w:gridCol w:w="1159"/>
        <w:gridCol w:w="450"/>
        <w:gridCol w:w="331"/>
        <w:gridCol w:w="288"/>
        <w:gridCol w:w="450"/>
        <w:gridCol w:w="1173"/>
        <w:gridCol w:w="701"/>
      </w:tblGrid>
      <w:tr w:rsidR="002E42F9" w:rsidRPr="009A0EF9" w14:paraId="15B5EDC4" w14:textId="77777777" w:rsidTr="008226AA">
        <w:tc>
          <w:tcPr>
            <w:tcW w:w="709" w:type="dxa"/>
            <w:tcBorders>
              <w:top w:val="single" w:sz="4" w:space="0" w:color="auto"/>
              <w:left w:val="single" w:sz="4" w:space="0" w:color="auto"/>
              <w:bottom w:val="single" w:sz="4" w:space="0" w:color="auto"/>
              <w:right w:val="single" w:sz="4" w:space="0" w:color="auto"/>
            </w:tcBorders>
            <w:shd w:val="clear" w:color="auto" w:fill="auto"/>
          </w:tcPr>
          <w:p w14:paraId="3478E1D6" w14:textId="77777777" w:rsidR="002E42F9" w:rsidRPr="009A0EF9" w:rsidRDefault="002E42F9" w:rsidP="001630EA">
            <w:pPr>
              <w:pStyle w:val="maintext"/>
              <w:ind w:firstLineChars="0" w:firstLine="0"/>
              <w:jc w:val="left"/>
              <w:rPr>
                <w:color w:val="FF0000"/>
                <w:sz w:val="12"/>
                <w:szCs w:val="12"/>
                <w:lang w:eastAsia="ja-JP"/>
              </w:rPr>
            </w:pPr>
            <w:bookmarkStart w:id="17" w:name="_Hlk146556159"/>
            <w:bookmarkEnd w:id="14"/>
            <w:bookmarkEnd w:id="15"/>
            <w:r w:rsidRPr="009A0EF9">
              <w:rPr>
                <w:color w:val="FF0000"/>
                <w:sz w:val="12"/>
                <w:szCs w:val="12"/>
                <w:lang w:eastAsia="ja-JP"/>
              </w:rPr>
              <w:t xml:space="preserve">42. </w:t>
            </w:r>
            <w:proofErr w:type="spellStart"/>
            <w:r w:rsidRPr="009A0EF9">
              <w:rPr>
                <w:color w:val="FF0000"/>
                <w:sz w:val="12"/>
                <w:szCs w:val="12"/>
                <w:lang w:eastAsia="ja-JP"/>
              </w:rPr>
              <w:t>Netw_Energy_NR</w:t>
            </w:r>
            <w:proofErr w:type="spellEnd"/>
            <w:r w:rsidRPr="009A0EF9">
              <w:rPr>
                <w:color w:val="FF0000"/>
                <w:sz w:val="12"/>
                <w:szCs w:val="12"/>
                <w:lang w:eastAsia="ja-JP"/>
              </w:rPr>
              <w:t xml:space="preserve"> </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1C7C8BBC" w14:textId="77777777" w:rsidR="002E42F9" w:rsidRPr="009A0EF9" w:rsidRDefault="002E42F9" w:rsidP="001630EA">
            <w:pPr>
              <w:pStyle w:val="maintext"/>
              <w:ind w:firstLineChars="0" w:firstLine="0"/>
              <w:jc w:val="left"/>
              <w:rPr>
                <w:rFonts w:eastAsia="MS Mincho"/>
                <w:color w:val="FF0000"/>
                <w:sz w:val="12"/>
                <w:szCs w:val="12"/>
                <w:lang w:eastAsia="ja-JP"/>
              </w:rPr>
            </w:pPr>
            <w:r w:rsidRPr="009A0EF9">
              <w:rPr>
                <w:rFonts w:eastAsia="MS Mincho"/>
                <w:color w:val="FF0000"/>
                <w:sz w:val="12"/>
                <w:szCs w:val="12"/>
                <w:lang w:eastAsia="ja-JP"/>
              </w:rPr>
              <w:t>42-4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097F97" w14:textId="77777777" w:rsidR="002E42F9" w:rsidRPr="009A0EF9" w:rsidRDefault="002E42F9" w:rsidP="001630EA">
            <w:pPr>
              <w:pStyle w:val="maintext"/>
              <w:ind w:firstLineChars="0" w:firstLine="0"/>
              <w:jc w:val="left"/>
              <w:rPr>
                <w:rFonts w:eastAsia="SimSun"/>
                <w:color w:val="FF0000"/>
                <w:sz w:val="12"/>
                <w:szCs w:val="12"/>
                <w:lang w:eastAsia="zh-CN"/>
              </w:rPr>
            </w:pPr>
            <w:r w:rsidRPr="009A0EF9">
              <w:rPr>
                <w:rFonts w:eastAsia="SimSun"/>
                <w:color w:val="FF0000"/>
                <w:sz w:val="12"/>
                <w:szCs w:val="12"/>
                <w:lang w:eastAsia="zh-CN"/>
              </w:rPr>
              <w:t>Cell DTX or DRX operation based on RRC configuration [with one DTX/DRX configuration per cell]</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470AAF6" w14:textId="77777777" w:rsidR="002E42F9" w:rsidRPr="009A0EF9" w:rsidRDefault="002E42F9" w:rsidP="001630EA">
            <w:pPr>
              <w:spacing w:after="0"/>
              <w:rPr>
                <w:rFonts w:eastAsiaTheme="minorEastAsia"/>
                <w:color w:val="FF0000"/>
                <w:sz w:val="12"/>
                <w:szCs w:val="12"/>
                <w:lang w:eastAsia="zh-CN"/>
              </w:rPr>
            </w:pPr>
            <w:r w:rsidRPr="009A0EF9">
              <w:rPr>
                <w:rFonts w:eastAsiaTheme="minorEastAsia"/>
                <w:color w:val="FF0000"/>
                <w:sz w:val="12"/>
                <w:szCs w:val="12"/>
                <w:lang w:eastAsia="zh-CN"/>
              </w:rPr>
              <w:t>Support of cell DTX/DRX operation [with one DTX/DRX configuration per cell]</w:t>
            </w:r>
          </w:p>
          <w:p w14:paraId="415B5072" w14:textId="77777777" w:rsidR="002E42F9" w:rsidRPr="009A0EF9" w:rsidRDefault="002E42F9" w:rsidP="001630EA">
            <w:pPr>
              <w:spacing w:after="0"/>
              <w:rPr>
                <w:rFonts w:eastAsiaTheme="minorEastAsia"/>
                <w:color w:val="FF0000"/>
                <w:sz w:val="12"/>
                <w:szCs w:val="12"/>
                <w:lang w:eastAsia="zh-CN"/>
              </w:rPr>
            </w:pPr>
            <w:r w:rsidRPr="009A0EF9">
              <w:rPr>
                <w:rFonts w:eastAsiaTheme="minorEastAsia"/>
                <w:color w:val="FF0000"/>
                <w:sz w:val="12"/>
                <w:szCs w:val="12"/>
                <w:lang w:eastAsia="zh-CN"/>
              </w:rPr>
              <w:t xml:space="preserve">[1) During non-active duration period of Cell DTX, UE does not expect to receive and/or process the following channels/signals from the </w:t>
            </w:r>
            <w:proofErr w:type="spellStart"/>
            <w:r w:rsidRPr="009A0EF9">
              <w:rPr>
                <w:rFonts w:eastAsiaTheme="minorEastAsia"/>
                <w:color w:val="FF0000"/>
                <w:sz w:val="12"/>
                <w:szCs w:val="12"/>
                <w:lang w:eastAsia="zh-CN"/>
              </w:rPr>
              <w:t>gNB</w:t>
            </w:r>
            <w:proofErr w:type="spellEnd"/>
            <w:r w:rsidRPr="009A0EF9">
              <w:rPr>
                <w:rFonts w:eastAsiaTheme="minorEastAsia"/>
                <w:color w:val="FF0000"/>
                <w:sz w:val="12"/>
                <w:szCs w:val="12"/>
                <w:lang w:eastAsia="zh-CN"/>
              </w:rPr>
              <w:t>:</w:t>
            </w:r>
          </w:p>
          <w:p w14:paraId="6729FE47" w14:textId="77777777" w:rsidR="002E42F9" w:rsidRPr="009A0EF9" w:rsidRDefault="002E42F9" w:rsidP="001630EA">
            <w:pPr>
              <w:spacing w:after="0"/>
              <w:rPr>
                <w:rFonts w:eastAsiaTheme="minorEastAsia"/>
                <w:color w:val="FF0000"/>
                <w:sz w:val="12"/>
                <w:szCs w:val="12"/>
                <w:lang w:eastAsia="zh-CN"/>
              </w:rPr>
            </w:pPr>
            <w:r w:rsidRPr="009A0EF9">
              <w:rPr>
                <w:rFonts w:eastAsiaTheme="minorEastAsia"/>
                <w:color w:val="FF0000"/>
                <w:sz w:val="12"/>
                <w:szCs w:val="12"/>
                <w:lang w:eastAsia="zh-CN"/>
              </w:rPr>
              <w:t>- Periodic/Semi-persistent CSI-RS configuration in CSI-</w:t>
            </w:r>
            <w:proofErr w:type="spellStart"/>
            <w:r w:rsidRPr="009A0EF9">
              <w:rPr>
                <w:rFonts w:eastAsiaTheme="minorEastAsia"/>
                <w:color w:val="FF0000"/>
                <w:sz w:val="12"/>
                <w:szCs w:val="12"/>
                <w:lang w:eastAsia="zh-CN"/>
              </w:rPr>
              <w:t>ReportConfig</w:t>
            </w:r>
            <w:proofErr w:type="spellEnd"/>
            <w:r w:rsidRPr="009A0EF9">
              <w:rPr>
                <w:rFonts w:eastAsiaTheme="minorEastAsia"/>
                <w:color w:val="FF0000"/>
                <w:sz w:val="12"/>
                <w:szCs w:val="12"/>
                <w:lang w:eastAsia="zh-CN"/>
              </w:rPr>
              <w:t xml:space="preserve"> with </w:t>
            </w:r>
            <w:proofErr w:type="spellStart"/>
            <w:r w:rsidRPr="009A0EF9">
              <w:rPr>
                <w:rFonts w:eastAsiaTheme="minorEastAsia"/>
                <w:color w:val="FF0000"/>
                <w:sz w:val="12"/>
                <w:szCs w:val="12"/>
                <w:lang w:eastAsia="zh-CN"/>
              </w:rPr>
              <w:t>reportQuantity</w:t>
            </w:r>
            <w:proofErr w:type="spellEnd"/>
            <w:r w:rsidRPr="009A0EF9">
              <w:rPr>
                <w:rFonts w:eastAsiaTheme="minorEastAsia"/>
                <w:color w:val="FF0000"/>
                <w:sz w:val="12"/>
                <w:szCs w:val="12"/>
                <w:lang w:eastAsia="zh-CN"/>
              </w:rPr>
              <w:t xml:space="preserve"> including RI</w:t>
            </w:r>
          </w:p>
          <w:p w14:paraId="510CD3F7" w14:textId="77777777" w:rsidR="002E42F9" w:rsidRPr="009A0EF9" w:rsidRDefault="002E42F9" w:rsidP="001630EA">
            <w:pPr>
              <w:spacing w:after="0"/>
              <w:rPr>
                <w:rFonts w:eastAsiaTheme="minorEastAsia"/>
                <w:color w:val="FF0000"/>
                <w:sz w:val="12"/>
                <w:szCs w:val="12"/>
                <w:lang w:eastAsia="zh-CN"/>
              </w:rPr>
            </w:pPr>
            <w:r w:rsidRPr="009A0EF9">
              <w:rPr>
                <w:rFonts w:eastAsiaTheme="minorEastAsia"/>
                <w:color w:val="FF0000"/>
                <w:sz w:val="12"/>
                <w:szCs w:val="12"/>
                <w:lang w:eastAsia="zh-CN"/>
              </w:rPr>
              <w:t xml:space="preserve">2) During non-active duration period of Cell DRX, UE does not expect to transmit the following channels/signals from to the </w:t>
            </w:r>
            <w:proofErr w:type="spellStart"/>
            <w:r w:rsidRPr="009A0EF9">
              <w:rPr>
                <w:rFonts w:eastAsiaTheme="minorEastAsia"/>
                <w:color w:val="FF0000"/>
                <w:sz w:val="12"/>
                <w:szCs w:val="12"/>
                <w:lang w:eastAsia="zh-CN"/>
              </w:rPr>
              <w:t>gNB</w:t>
            </w:r>
            <w:proofErr w:type="spellEnd"/>
            <w:r w:rsidRPr="009A0EF9">
              <w:rPr>
                <w:rFonts w:eastAsiaTheme="minorEastAsia"/>
                <w:color w:val="FF0000"/>
                <w:sz w:val="12"/>
                <w:szCs w:val="12"/>
                <w:lang w:eastAsia="zh-CN"/>
              </w:rPr>
              <w:t>:</w:t>
            </w:r>
          </w:p>
          <w:p w14:paraId="742C9354" w14:textId="77777777" w:rsidR="002E42F9" w:rsidRPr="009A0EF9" w:rsidRDefault="002E42F9" w:rsidP="001630EA">
            <w:pPr>
              <w:spacing w:after="0"/>
              <w:rPr>
                <w:rFonts w:eastAsiaTheme="minorEastAsia"/>
                <w:color w:val="FF0000"/>
                <w:sz w:val="12"/>
                <w:szCs w:val="12"/>
                <w:lang w:eastAsia="zh-CN"/>
              </w:rPr>
            </w:pPr>
            <w:r w:rsidRPr="009A0EF9">
              <w:rPr>
                <w:rFonts w:eastAsiaTheme="minorEastAsia"/>
                <w:color w:val="FF0000"/>
                <w:sz w:val="12"/>
                <w:szCs w:val="12"/>
                <w:lang w:eastAsia="zh-CN"/>
              </w:rPr>
              <w:t>- Periodic/Semi-persistent CSI report</w:t>
            </w:r>
          </w:p>
          <w:p w14:paraId="6D1CED3B" w14:textId="77777777" w:rsidR="002E42F9" w:rsidRPr="009A0EF9" w:rsidRDefault="002E42F9" w:rsidP="001630EA">
            <w:pPr>
              <w:spacing w:after="0"/>
              <w:rPr>
                <w:rFonts w:eastAsiaTheme="minorEastAsia"/>
                <w:color w:val="FF0000"/>
                <w:sz w:val="12"/>
                <w:szCs w:val="12"/>
                <w:lang w:eastAsia="zh-CN"/>
              </w:rPr>
            </w:pPr>
            <w:r w:rsidRPr="009A0EF9">
              <w:rPr>
                <w:rFonts w:eastAsiaTheme="minorEastAsia"/>
                <w:color w:val="FF0000"/>
                <w:sz w:val="12"/>
                <w:szCs w:val="12"/>
                <w:lang w:eastAsia="zh-CN"/>
              </w:rPr>
              <w:t>- Periodic/Semi-persistent SRS]</w:t>
            </w:r>
          </w:p>
        </w:tc>
        <w:tc>
          <w:tcPr>
            <w:tcW w:w="355" w:type="dxa"/>
            <w:tcBorders>
              <w:top w:val="single" w:sz="4" w:space="0" w:color="auto"/>
              <w:left w:val="single" w:sz="4" w:space="0" w:color="auto"/>
              <w:bottom w:val="single" w:sz="4" w:space="0" w:color="auto"/>
              <w:right w:val="single" w:sz="4" w:space="0" w:color="auto"/>
            </w:tcBorders>
            <w:shd w:val="clear" w:color="auto" w:fill="auto"/>
          </w:tcPr>
          <w:p w14:paraId="09C5EA0C" w14:textId="77777777" w:rsidR="002E42F9" w:rsidRPr="009A0EF9" w:rsidRDefault="002E42F9" w:rsidP="001630EA">
            <w:pPr>
              <w:pStyle w:val="maintext"/>
              <w:ind w:firstLineChars="0" w:firstLine="0"/>
              <w:jc w:val="left"/>
              <w:rPr>
                <w:color w:val="FF0000"/>
                <w:sz w:val="12"/>
                <w:szCs w:val="12"/>
                <w:highlight w:val="yellow"/>
              </w:rPr>
            </w:pPr>
          </w:p>
        </w:tc>
        <w:tc>
          <w:tcPr>
            <w:tcW w:w="357" w:type="dxa"/>
            <w:tcBorders>
              <w:top w:val="single" w:sz="4" w:space="0" w:color="auto"/>
              <w:left w:val="single" w:sz="4" w:space="0" w:color="auto"/>
              <w:bottom w:val="single" w:sz="4" w:space="0" w:color="auto"/>
              <w:right w:val="single" w:sz="4" w:space="0" w:color="auto"/>
            </w:tcBorders>
            <w:shd w:val="clear" w:color="auto" w:fill="auto"/>
          </w:tcPr>
          <w:p w14:paraId="08B07A59"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t>Yes</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75524D58" w14:textId="77777777" w:rsidR="002E42F9" w:rsidRPr="009A0EF9" w:rsidRDefault="002E42F9" w:rsidP="001630EA">
            <w:pPr>
              <w:pStyle w:val="maintext"/>
              <w:ind w:firstLineChars="0" w:firstLine="0"/>
              <w:jc w:val="left"/>
              <w:rPr>
                <w:color w:val="FF0000"/>
                <w:sz w:val="12"/>
                <w:szCs w:val="12"/>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16E1ED4" w14:textId="77777777" w:rsidR="002E42F9" w:rsidRPr="009A0EF9" w:rsidRDefault="002E42F9" w:rsidP="001630EA">
            <w:pPr>
              <w:pStyle w:val="maintext"/>
              <w:ind w:firstLineChars="0" w:firstLine="0"/>
              <w:jc w:val="left"/>
              <w:rPr>
                <w:color w:val="FF0000"/>
                <w:sz w:val="12"/>
                <w:szCs w:val="12"/>
              </w:rPr>
            </w:pPr>
            <w:r w:rsidRPr="009A0EF9">
              <w:rPr>
                <w:color w:val="FF0000"/>
                <w:sz w:val="12"/>
                <w:szCs w:val="12"/>
              </w:rPr>
              <w:t>UE does not support Cell DTX/DRX operation [with one DTX/DRX configuration per cell] for network energy savings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8A1A094" w14:textId="429B62B4" w:rsidR="002E42F9" w:rsidRPr="008226AA" w:rsidRDefault="002E42F9" w:rsidP="001630EA">
            <w:pPr>
              <w:pStyle w:val="maintext"/>
              <w:ind w:firstLineChars="0" w:firstLine="0"/>
              <w:jc w:val="left"/>
              <w:rPr>
                <w:strike/>
                <w:color w:val="0070C0"/>
                <w:sz w:val="12"/>
                <w:szCs w:val="12"/>
                <w:highlight w:val="yellow"/>
                <w:lang w:eastAsia="zh-CN"/>
              </w:rPr>
            </w:pPr>
            <w:r w:rsidRPr="008226AA">
              <w:rPr>
                <w:strike/>
                <w:color w:val="FF0000"/>
                <w:sz w:val="12"/>
                <w:szCs w:val="12"/>
                <w:highlight w:val="yellow"/>
                <w:lang w:eastAsia="zh-CN"/>
              </w:rPr>
              <w:t>FFS</w:t>
            </w:r>
            <w:r w:rsidR="008226AA">
              <w:rPr>
                <w:strike/>
                <w:color w:val="FF0000"/>
                <w:sz w:val="12"/>
                <w:szCs w:val="12"/>
                <w:highlight w:val="yellow"/>
                <w:lang w:eastAsia="zh-CN"/>
              </w:rPr>
              <w:t xml:space="preserve"> </w:t>
            </w:r>
            <w:r w:rsidR="008226AA" w:rsidRPr="008226AA">
              <w:rPr>
                <w:color w:val="0070C0"/>
                <w:sz w:val="12"/>
                <w:szCs w:val="12"/>
                <w:highlight w:val="yellow"/>
                <w:lang w:eastAsia="zh-CN"/>
              </w:rPr>
              <w:t>Per Band</w:t>
            </w:r>
          </w:p>
        </w:tc>
        <w:tc>
          <w:tcPr>
            <w:tcW w:w="331" w:type="dxa"/>
            <w:tcBorders>
              <w:top w:val="single" w:sz="4" w:space="0" w:color="auto"/>
              <w:left w:val="single" w:sz="4" w:space="0" w:color="auto"/>
              <w:bottom w:val="single" w:sz="4" w:space="0" w:color="auto"/>
              <w:right w:val="single" w:sz="4" w:space="0" w:color="auto"/>
            </w:tcBorders>
            <w:shd w:val="clear" w:color="auto" w:fill="auto"/>
          </w:tcPr>
          <w:p w14:paraId="5B9A2774"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t>No</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3E8773D"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83340CB"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t>N/A</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71497938" w14:textId="77777777" w:rsidR="002E42F9" w:rsidRPr="009A0EF9" w:rsidRDefault="002E42F9" w:rsidP="001630EA">
            <w:pPr>
              <w:rPr>
                <w:rFonts w:eastAsiaTheme="minorEastAsia"/>
                <w:color w:val="FF0000"/>
                <w:sz w:val="12"/>
                <w:szCs w:val="12"/>
                <w:lang w:eastAsia="zh-CN"/>
              </w:rPr>
            </w:pPr>
            <w:r w:rsidRPr="009A0EF9">
              <w:rPr>
                <w:rFonts w:eastAsiaTheme="minorEastAsia"/>
                <w:color w:val="FF0000"/>
                <w:sz w:val="12"/>
                <w:szCs w:val="12"/>
                <w:lang w:eastAsia="zh-CN"/>
              </w:rPr>
              <w:t xml:space="preserve">Note: RAN2 may add additional details </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2ABC5281" w14:textId="77777777" w:rsidR="002E42F9" w:rsidRPr="009A0EF9" w:rsidRDefault="002E42F9" w:rsidP="001630EA">
            <w:pPr>
              <w:pStyle w:val="maintext"/>
              <w:ind w:firstLineChars="0" w:firstLine="0"/>
              <w:jc w:val="left"/>
              <w:rPr>
                <w:color w:val="FF0000"/>
                <w:sz w:val="12"/>
                <w:szCs w:val="12"/>
                <w:lang w:eastAsia="ja-JP"/>
              </w:rPr>
            </w:pPr>
            <w:r w:rsidRPr="009A0EF9">
              <w:rPr>
                <w:color w:val="FF0000"/>
                <w:sz w:val="12"/>
                <w:szCs w:val="12"/>
                <w:lang w:eastAsia="ja-JP"/>
              </w:rPr>
              <w:t>Optional with capability signaling</w:t>
            </w:r>
          </w:p>
        </w:tc>
      </w:tr>
      <w:tr w:rsidR="002E42F9" w:rsidRPr="009A0EF9" w14:paraId="0C6C6B77" w14:textId="77777777" w:rsidTr="008226AA">
        <w:tc>
          <w:tcPr>
            <w:tcW w:w="709" w:type="dxa"/>
            <w:tcBorders>
              <w:top w:val="single" w:sz="4" w:space="0" w:color="auto"/>
              <w:left w:val="single" w:sz="4" w:space="0" w:color="auto"/>
              <w:bottom w:val="single" w:sz="4" w:space="0" w:color="auto"/>
              <w:right w:val="single" w:sz="4" w:space="0" w:color="auto"/>
            </w:tcBorders>
            <w:shd w:val="clear" w:color="auto" w:fill="auto"/>
          </w:tcPr>
          <w:p w14:paraId="7F6F35F1" w14:textId="77777777" w:rsidR="002E42F9" w:rsidRPr="009A0EF9" w:rsidRDefault="002E42F9" w:rsidP="001630EA">
            <w:pPr>
              <w:pStyle w:val="maintext"/>
              <w:ind w:firstLineChars="0" w:firstLine="0"/>
              <w:jc w:val="left"/>
              <w:rPr>
                <w:color w:val="FF0000"/>
                <w:sz w:val="12"/>
                <w:szCs w:val="12"/>
                <w:lang w:eastAsia="ja-JP"/>
              </w:rPr>
            </w:pPr>
            <w:r w:rsidRPr="009A0EF9">
              <w:rPr>
                <w:color w:val="FF0000"/>
                <w:sz w:val="12"/>
                <w:szCs w:val="12"/>
                <w:lang w:eastAsia="ja-JP"/>
              </w:rPr>
              <w:t xml:space="preserve">42. </w:t>
            </w:r>
            <w:proofErr w:type="spellStart"/>
            <w:r w:rsidRPr="009A0EF9">
              <w:rPr>
                <w:color w:val="FF0000"/>
                <w:sz w:val="12"/>
                <w:szCs w:val="12"/>
                <w:lang w:eastAsia="ja-JP"/>
              </w:rPr>
              <w:t>Netw_Energy_NR</w:t>
            </w:r>
            <w:proofErr w:type="spellEnd"/>
            <w:r w:rsidRPr="009A0EF9">
              <w:rPr>
                <w:color w:val="FF0000"/>
                <w:sz w:val="12"/>
                <w:szCs w:val="12"/>
                <w:lang w:eastAsia="ja-JP"/>
              </w:rPr>
              <w:t xml:space="preserve"> </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6875522A" w14:textId="77777777" w:rsidR="002E42F9" w:rsidRPr="009A0EF9" w:rsidRDefault="002E42F9" w:rsidP="001630EA">
            <w:pPr>
              <w:pStyle w:val="maintext"/>
              <w:ind w:firstLineChars="0" w:firstLine="0"/>
              <w:jc w:val="left"/>
              <w:rPr>
                <w:rFonts w:eastAsia="MS Mincho"/>
                <w:color w:val="FF0000"/>
                <w:sz w:val="12"/>
                <w:szCs w:val="12"/>
                <w:lang w:eastAsia="ja-JP"/>
              </w:rPr>
            </w:pPr>
            <w:r w:rsidRPr="009A0EF9">
              <w:rPr>
                <w:rFonts w:eastAsia="MS Mincho"/>
                <w:color w:val="FF0000"/>
                <w:sz w:val="12"/>
                <w:szCs w:val="12"/>
                <w:lang w:eastAsia="ja-JP"/>
              </w:rPr>
              <w:t>42-5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DDF995" w14:textId="77777777" w:rsidR="002E42F9" w:rsidRPr="009A0EF9" w:rsidRDefault="002E42F9" w:rsidP="001630EA">
            <w:pPr>
              <w:pStyle w:val="maintext"/>
              <w:ind w:firstLineChars="0" w:firstLine="0"/>
              <w:jc w:val="left"/>
              <w:rPr>
                <w:rFonts w:eastAsia="SimSun"/>
                <w:color w:val="FF0000"/>
                <w:sz w:val="12"/>
                <w:szCs w:val="12"/>
                <w:lang w:eastAsia="zh-CN"/>
              </w:rPr>
            </w:pPr>
            <w:r w:rsidRPr="009A0EF9">
              <w:rPr>
                <w:rFonts w:eastAsia="SimSun"/>
                <w:color w:val="FF0000"/>
                <w:sz w:val="12"/>
                <w:szCs w:val="12"/>
                <w:lang w:eastAsia="zh-CN"/>
              </w:rPr>
              <w:t xml:space="preserve">Cell DTX/DRX operation triggered by </w:t>
            </w:r>
            <w:r w:rsidRPr="009A0EF9">
              <w:rPr>
                <w:rFonts w:eastAsia="SimSun"/>
                <w:color w:val="FF0000"/>
                <w:sz w:val="12"/>
                <w:szCs w:val="12"/>
                <w:lang w:eastAsia="zh-CN"/>
              </w:rPr>
              <w:lastRenderedPageBreak/>
              <w:t>DCI format [2_x]</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9BCD1A7" w14:textId="77777777" w:rsidR="002E42F9" w:rsidRPr="009A0EF9" w:rsidRDefault="002E42F9" w:rsidP="001630EA">
            <w:pPr>
              <w:spacing w:after="0"/>
              <w:rPr>
                <w:rFonts w:eastAsiaTheme="minorEastAsia"/>
                <w:color w:val="FF0000"/>
                <w:sz w:val="12"/>
                <w:szCs w:val="12"/>
                <w:lang w:eastAsia="zh-CN"/>
              </w:rPr>
            </w:pPr>
            <w:r w:rsidRPr="009A0EF9">
              <w:rPr>
                <w:rFonts w:eastAsiaTheme="minorEastAsia"/>
                <w:color w:val="FF0000"/>
                <w:sz w:val="12"/>
                <w:szCs w:val="12"/>
                <w:lang w:eastAsia="zh-CN"/>
              </w:rPr>
              <w:lastRenderedPageBreak/>
              <w:t>1) Support of Cell DTX/DRX configuration activation and deactivation via DCI [2_x]</w:t>
            </w:r>
          </w:p>
        </w:tc>
        <w:tc>
          <w:tcPr>
            <w:tcW w:w="355" w:type="dxa"/>
            <w:tcBorders>
              <w:top w:val="single" w:sz="4" w:space="0" w:color="auto"/>
              <w:left w:val="single" w:sz="4" w:space="0" w:color="auto"/>
              <w:bottom w:val="single" w:sz="4" w:space="0" w:color="auto"/>
              <w:right w:val="single" w:sz="4" w:space="0" w:color="auto"/>
            </w:tcBorders>
            <w:shd w:val="clear" w:color="auto" w:fill="auto"/>
          </w:tcPr>
          <w:p w14:paraId="7BC3A558" w14:textId="77777777" w:rsidR="002E42F9" w:rsidRPr="009A0EF9" w:rsidRDefault="002E42F9" w:rsidP="001630EA">
            <w:pPr>
              <w:pStyle w:val="maintext"/>
              <w:ind w:firstLineChars="0" w:firstLine="0"/>
              <w:jc w:val="left"/>
              <w:rPr>
                <w:color w:val="FF0000"/>
                <w:sz w:val="12"/>
                <w:szCs w:val="12"/>
                <w:highlight w:val="yellow"/>
              </w:rPr>
            </w:pPr>
            <w:r w:rsidRPr="009A0EF9">
              <w:rPr>
                <w:color w:val="FF0000"/>
                <w:sz w:val="12"/>
                <w:szCs w:val="12"/>
                <w:highlight w:val="yellow"/>
              </w:rPr>
              <w:t>42-4</w:t>
            </w:r>
          </w:p>
        </w:tc>
        <w:tc>
          <w:tcPr>
            <w:tcW w:w="357" w:type="dxa"/>
            <w:tcBorders>
              <w:top w:val="single" w:sz="4" w:space="0" w:color="auto"/>
              <w:left w:val="single" w:sz="4" w:space="0" w:color="auto"/>
              <w:bottom w:val="single" w:sz="4" w:space="0" w:color="auto"/>
              <w:right w:val="single" w:sz="4" w:space="0" w:color="auto"/>
            </w:tcBorders>
            <w:shd w:val="clear" w:color="auto" w:fill="auto"/>
          </w:tcPr>
          <w:p w14:paraId="1BAB0B38"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t>Yes</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0BDA2CB4" w14:textId="77777777" w:rsidR="002E42F9" w:rsidRPr="009A0EF9" w:rsidRDefault="002E42F9" w:rsidP="001630EA">
            <w:pPr>
              <w:pStyle w:val="maintext"/>
              <w:ind w:firstLineChars="0" w:firstLine="0"/>
              <w:jc w:val="left"/>
              <w:rPr>
                <w:color w:val="FF0000"/>
                <w:sz w:val="12"/>
                <w:szCs w:val="12"/>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BF1A233" w14:textId="77777777" w:rsidR="002E42F9" w:rsidRPr="009A0EF9" w:rsidRDefault="002E42F9" w:rsidP="001630EA">
            <w:pPr>
              <w:pStyle w:val="maintext"/>
              <w:ind w:firstLineChars="0" w:firstLine="0"/>
              <w:jc w:val="left"/>
              <w:rPr>
                <w:color w:val="FF0000"/>
                <w:sz w:val="12"/>
                <w:szCs w:val="12"/>
              </w:rPr>
            </w:pPr>
            <w:r w:rsidRPr="009A0EF9">
              <w:rPr>
                <w:color w:val="FF0000"/>
                <w:sz w:val="12"/>
                <w:szCs w:val="12"/>
              </w:rPr>
              <w:t xml:space="preserve">UE does not support dynamic Cell DTX/DRX operation triggered </w:t>
            </w:r>
            <w:r w:rsidRPr="009A0EF9">
              <w:rPr>
                <w:color w:val="FF0000"/>
                <w:sz w:val="12"/>
                <w:szCs w:val="12"/>
              </w:rPr>
              <w:lastRenderedPageBreak/>
              <w:t>by L1 signalling for network energy savings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510ACE6" w14:textId="77777777" w:rsidR="002E42F9" w:rsidRPr="008226AA" w:rsidRDefault="002E42F9" w:rsidP="001630EA">
            <w:pPr>
              <w:pStyle w:val="maintext"/>
              <w:ind w:firstLineChars="0" w:firstLine="0"/>
              <w:jc w:val="left"/>
              <w:rPr>
                <w:strike/>
                <w:color w:val="FF0000"/>
                <w:sz w:val="12"/>
                <w:szCs w:val="12"/>
                <w:highlight w:val="yellow"/>
                <w:lang w:eastAsia="zh-CN"/>
              </w:rPr>
            </w:pPr>
            <w:r w:rsidRPr="008226AA">
              <w:rPr>
                <w:strike/>
                <w:color w:val="FF0000"/>
                <w:sz w:val="12"/>
                <w:szCs w:val="12"/>
                <w:highlight w:val="yellow"/>
                <w:lang w:eastAsia="zh-CN"/>
              </w:rPr>
              <w:lastRenderedPageBreak/>
              <w:t>FFS</w:t>
            </w:r>
          </w:p>
          <w:p w14:paraId="0FE849D5" w14:textId="69AFFCBA" w:rsidR="008226AA" w:rsidRPr="008226AA" w:rsidRDefault="008226AA" w:rsidP="001630EA">
            <w:pPr>
              <w:pStyle w:val="maintext"/>
              <w:ind w:firstLineChars="0" w:firstLine="0"/>
              <w:jc w:val="left"/>
              <w:rPr>
                <w:color w:val="0070C0"/>
                <w:sz w:val="12"/>
                <w:szCs w:val="12"/>
                <w:highlight w:val="yellow"/>
                <w:lang w:eastAsia="zh-CN"/>
              </w:rPr>
            </w:pPr>
            <w:r>
              <w:rPr>
                <w:color w:val="0070C0"/>
                <w:sz w:val="12"/>
                <w:szCs w:val="12"/>
                <w:highlight w:val="yellow"/>
                <w:lang w:eastAsia="zh-CN"/>
              </w:rPr>
              <w:lastRenderedPageBreak/>
              <w:t>Per Band</w:t>
            </w:r>
          </w:p>
        </w:tc>
        <w:tc>
          <w:tcPr>
            <w:tcW w:w="331" w:type="dxa"/>
            <w:tcBorders>
              <w:top w:val="single" w:sz="4" w:space="0" w:color="auto"/>
              <w:left w:val="single" w:sz="4" w:space="0" w:color="auto"/>
              <w:bottom w:val="single" w:sz="4" w:space="0" w:color="auto"/>
              <w:right w:val="single" w:sz="4" w:space="0" w:color="auto"/>
            </w:tcBorders>
            <w:shd w:val="clear" w:color="auto" w:fill="auto"/>
          </w:tcPr>
          <w:p w14:paraId="5D6538E8"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lastRenderedPageBreak/>
              <w:t>No</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0F4515E5"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8659E19" w14:textId="77777777" w:rsidR="002E42F9" w:rsidRPr="009A0EF9" w:rsidRDefault="002E42F9" w:rsidP="001630EA">
            <w:pPr>
              <w:pStyle w:val="maintext"/>
              <w:ind w:firstLineChars="0" w:firstLine="0"/>
              <w:jc w:val="left"/>
              <w:rPr>
                <w:color w:val="FF0000"/>
                <w:sz w:val="12"/>
                <w:szCs w:val="12"/>
                <w:lang w:eastAsia="zh-CN"/>
              </w:rPr>
            </w:pPr>
            <w:r w:rsidRPr="009A0EF9">
              <w:rPr>
                <w:color w:val="FF0000"/>
                <w:sz w:val="12"/>
                <w:szCs w:val="12"/>
                <w:lang w:eastAsia="zh-CN"/>
              </w:rPr>
              <w:t>N/A</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1D6F0FDB" w14:textId="77777777" w:rsidR="002E42F9" w:rsidRPr="009A0EF9" w:rsidRDefault="002E42F9" w:rsidP="001630EA">
            <w:pPr>
              <w:rPr>
                <w:rFonts w:eastAsiaTheme="minorEastAsia"/>
                <w:color w:val="FF0000"/>
                <w:sz w:val="12"/>
                <w:szCs w:val="12"/>
                <w:lang w:eastAsia="zh-CN"/>
              </w:rPr>
            </w:pPr>
            <w:r w:rsidRPr="009A0EF9">
              <w:rPr>
                <w:rFonts w:eastAsiaTheme="minorEastAsia"/>
                <w:color w:val="FF0000"/>
                <w:sz w:val="12"/>
                <w:szCs w:val="12"/>
                <w:lang w:eastAsia="zh-CN"/>
              </w:rPr>
              <w:t>FFS: merge this FG with FG 42-4</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48C0182E" w14:textId="77777777" w:rsidR="002E42F9" w:rsidRPr="009A0EF9" w:rsidRDefault="002E42F9" w:rsidP="001630EA">
            <w:pPr>
              <w:pStyle w:val="maintext"/>
              <w:ind w:firstLineChars="0" w:firstLine="0"/>
              <w:jc w:val="left"/>
              <w:rPr>
                <w:color w:val="FF0000"/>
                <w:sz w:val="12"/>
                <w:szCs w:val="12"/>
                <w:lang w:eastAsia="ja-JP"/>
              </w:rPr>
            </w:pPr>
            <w:r w:rsidRPr="009A0EF9">
              <w:rPr>
                <w:color w:val="FF0000"/>
                <w:sz w:val="12"/>
                <w:szCs w:val="12"/>
                <w:lang w:eastAsia="ja-JP"/>
              </w:rPr>
              <w:t xml:space="preserve">Optional with </w:t>
            </w:r>
            <w:r w:rsidRPr="009A0EF9">
              <w:rPr>
                <w:color w:val="FF0000"/>
                <w:sz w:val="12"/>
                <w:szCs w:val="12"/>
                <w:lang w:eastAsia="ja-JP"/>
              </w:rPr>
              <w:lastRenderedPageBreak/>
              <w:t>capability signaling</w:t>
            </w:r>
          </w:p>
        </w:tc>
      </w:tr>
      <w:bookmarkEnd w:id="11"/>
      <w:bookmarkEnd w:id="17"/>
    </w:tbl>
    <w:p w14:paraId="2CA80821" w14:textId="454CAD9C" w:rsidR="0048205B" w:rsidRPr="00763018" w:rsidRDefault="0048205B" w:rsidP="000A3BCC">
      <w:pPr>
        <w:rPr>
          <w:sz w:val="16"/>
          <w:szCs w:val="16"/>
          <w:lang w:val="en-US" w:eastAsia="zh-CN"/>
        </w:rPr>
      </w:pPr>
    </w:p>
    <w:p w14:paraId="1727D3CA" w14:textId="77777777" w:rsidR="00331F74" w:rsidRDefault="00331F74">
      <w:pPr>
        <w:jc w:val="both"/>
        <w:rPr>
          <w:rFonts w:eastAsia="SimSun"/>
          <w:lang w:val="en-US" w:eastAsia="zh-CN"/>
        </w:rPr>
      </w:pPr>
    </w:p>
    <w:p w14:paraId="6DF4A2EE" w14:textId="77777777" w:rsidR="00331F74" w:rsidRDefault="00C225EB">
      <w:pPr>
        <w:pStyle w:val="Heading1"/>
        <w:spacing w:before="240" w:after="240"/>
        <w:ind w:left="448" w:hanging="448"/>
        <w:rPr>
          <w:rFonts w:eastAsia="SimSun"/>
          <w:b/>
          <w:sz w:val="24"/>
          <w:szCs w:val="24"/>
          <w:lang w:val="en-US" w:eastAsia="zh-CN"/>
        </w:rPr>
      </w:pPr>
      <w:r>
        <w:rPr>
          <w:rFonts w:eastAsia="SimSun"/>
          <w:b/>
          <w:sz w:val="24"/>
          <w:szCs w:val="24"/>
        </w:rPr>
        <w:t xml:space="preserve">Conclusion </w:t>
      </w:r>
    </w:p>
    <w:p w14:paraId="5D1B674A" w14:textId="2FB8102A"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the UE features for </w:t>
      </w:r>
      <w:r w:rsidR="001F39A9">
        <w:rPr>
          <w:rFonts w:eastAsia="SimSun"/>
          <w:b w:val="0"/>
          <w:szCs w:val="22"/>
          <w:lang w:val="en-US" w:eastAsia="zh-CN"/>
        </w:rPr>
        <w:t xml:space="preserve">network energy saving </w:t>
      </w:r>
      <w:r w:rsidR="0004610E">
        <w:rPr>
          <w:rFonts w:eastAsia="SimSun"/>
          <w:b w:val="0"/>
          <w:szCs w:val="22"/>
          <w:lang w:val="en-US" w:eastAsia="zh-CN"/>
        </w:rPr>
        <w:t>for NR.  We have the following proposal</w:t>
      </w:r>
    </w:p>
    <w:p w14:paraId="63757452" w14:textId="77777777" w:rsidR="008226AA" w:rsidRDefault="008226AA" w:rsidP="008226AA">
      <w:pPr>
        <w:pStyle w:val="ListParagraph"/>
        <w:numPr>
          <w:ilvl w:val="0"/>
          <w:numId w:val="31"/>
        </w:numPr>
        <w:rPr>
          <w:lang w:eastAsia="zh-CN"/>
        </w:rPr>
      </w:pPr>
      <w:r>
        <w:rPr>
          <w:lang w:eastAsia="zh-CN"/>
        </w:rPr>
        <w:t>Proposal 1:  The UE capability of CSI measurements for A-CSI, SP-CSI and P-CSI feedbacks should be the same without any differentiation in the UE capability</w:t>
      </w:r>
    </w:p>
    <w:p w14:paraId="2BFC539E" w14:textId="77777777" w:rsidR="008226AA" w:rsidRDefault="008226AA" w:rsidP="008226AA">
      <w:pPr>
        <w:pStyle w:val="ListParagraph"/>
        <w:numPr>
          <w:ilvl w:val="0"/>
          <w:numId w:val="31"/>
        </w:numPr>
        <w:rPr>
          <w:lang w:eastAsia="zh-CN"/>
        </w:rPr>
      </w:pPr>
      <w:r>
        <w:rPr>
          <w:lang w:eastAsia="zh-CN"/>
        </w:rPr>
        <w:t>Proposal 2:  The UE capability of additional CSI feedbacks for antenna sub-configurations should be same cross bands and based on each UE (per UE)</w:t>
      </w:r>
    </w:p>
    <w:p w14:paraId="0A20A879" w14:textId="77777777" w:rsidR="008226AA" w:rsidRDefault="008226AA" w:rsidP="008226AA">
      <w:pPr>
        <w:pStyle w:val="ListParagraph"/>
        <w:numPr>
          <w:ilvl w:val="0"/>
          <w:numId w:val="31"/>
        </w:numPr>
        <w:rPr>
          <w:lang w:eastAsia="zh-CN"/>
        </w:rPr>
      </w:pPr>
      <w:r>
        <w:rPr>
          <w:lang w:eastAsia="zh-CN"/>
        </w:rPr>
        <w:t xml:space="preserve">Proposal 3:  The maximum number of CSI measurements of antenna sub-configurations N in a CSI report should be set to 4.  </w:t>
      </w:r>
    </w:p>
    <w:p w14:paraId="2B31DBF1" w14:textId="77777777" w:rsidR="008226AA" w:rsidRDefault="008226AA" w:rsidP="008226AA">
      <w:pPr>
        <w:pStyle w:val="ListParagraph"/>
        <w:numPr>
          <w:ilvl w:val="0"/>
          <w:numId w:val="31"/>
        </w:numPr>
        <w:rPr>
          <w:lang w:eastAsia="zh-CN"/>
        </w:rPr>
      </w:pPr>
      <w:r>
        <w:rPr>
          <w:lang w:eastAsia="zh-CN"/>
        </w:rPr>
        <w:t xml:space="preserve">Proposal 4:  The maximum number of antenna sub-configurations L for UE to support should be set to 8.  </w:t>
      </w:r>
    </w:p>
    <w:p w14:paraId="22501200" w14:textId="6DBD6E52" w:rsidR="008226AA" w:rsidRDefault="008226AA" w:rsidP="008226AA">
      <w:pPr>
        <w:pStyle w:val="ListParagraph"/>
        <w:numPr>
          <w:ilvl w:val="0"/>
          <w:numId w:val="31"/>
        </w:numPr>
        <w:rPr>
          <w:lang w:eastAsia="zh-CN"/>
        </w:rPr>
      </w:pPr>
      <w:r w:rsidRPr="008226AA">
        <w:rPr>
          <w:lang w:eastAsia="zh-CN"/>
        </w:rPr>
        <w:t xml:space="preserve">Proposal 5: The L1 signaling should depend on FG42-1 for UE to support RRC configured cell DTX/DRX.      </w:t>
      </w:r>
    </w:p>
    <w:p w14:paraId="5A026E70" w14:textId="77777777" w:rsidR="008226AA" w:rsidRDefault="008226AA" w:rsidP="008226AA">
      <w:pPr>
        <w:rPr>
          <w:lang w:eastAsia="zh-CN"/>
        </w:rPr>
      </w:pPr>
    </w:p>
    <w:p w14:paraId="41E3C5FA" w14:textId="32CF692B" w:rsidR="0004610E" w:rsidRPr="0004610E" w:rsidRDefault="0004610E" w:rsidP="008226AA">
      <w:pPr>
        <w:rPr>
          <w:lang w:eastAsia="zh-CN"/>
        </w:rPr>
      </w:pPr>
      <w:r w:rsidRPr="0004610E">
        <w:rPr>
          <w:lang w:eastAsia="zh-CN"/>
        </w:rPr>
        <w:t xml:space="preserve">We proposed to use </w:t>
      </w:r>
      <w:r w:rsidRPr="0004610E">
        <w:rPr>
          <w:lang w:eastAsia="zh-CN"/>
        </w:rPr>
        <w:fldChar w:fldCharType="begin"/>
      </w:r>
      <w:r w:rsidRPr="0004610E">
        <w:rPr>
          <w:lang w:eastAsia="zh-CN"/>
        </w:rPr>
        <w:instrText xml:space="preserve"> REF _Ref83578773 \h </w:instrText>
      </w:r>
      <w:r>
        <w:rPr>
          <w:lang w:eastAsia="zh-CN"/>
        </w:rPr>
        <w:instrText xml:space="preserve"> \* MERGEFORMAT </w:instrText>
      </w:r>
      <w:r w:rsidRPr="0004610E">
        <w:rPr>
          <w:lang w:eastAsia="zh-CN"/>
        </w:rPr>
      </w:r>
      <w:r w:rsidRPr="0004610E">
        <w:rPr>
          <w:lang w:eastAsia="zh-CN"/>
        </w:rPr>
        <w:fldChar w:fldCharType="separate"/>
      </w:r>
      <w:r w:rsidRPr="0004610E">
        <w:t xml:space="preserve">Table </w:t>
      </w:r>
      <w:r w:rsidRPr="0004610E">
        <w:rPr>
          <w:noProof/>
        </w:rPr>
        <w:t>1</w:t>
      </w:r>
      <w:r w:rsidRPr="0004610E">
        <w:rPr>
          <w:lang w:eastAsia="zh-CN"/>
        </w:rPr>
        <w:fldChar w:fldCharType="end"/>
      </w:r>
      <w:r w:rsidRPr="0004610E">
        <w:rPr>
          <w:lang w:eastAsia="zh-CN"/>
        </w:rPr>
        <w:t xml:space="preserve">for the UE feature for </w:t>
      </w:r>
      <w:r w:rsidR="008F3549">
        <w:rPr>
          <w:lang w:eastAsia="zh-CN"/>
        </w:rPr>
        <w:t>Network Energy Saving</w:t>
      </w:r>
      <w:r w:rsidRPr="0004610E">
        <w:rPr>
          <w:lang w:eastAsia="zh-CN"/>
        </w:rPr>
        <w:t xml:space="preserve"> for NR.  </w:t>
      </w:r>
    </w:p>
    <w:p w14:paraId="1FDAA738" w14:textId="086C527D" w:rsidR="00030645" w:rsidRDefault="00030645" w:rsidP="0003064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UE capability for </w:t>
      </w:r>
      <w:r w:rsidR="0009069B">
        <w:t>NR Network Energy Saving</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359"/>
        <w:gridCol w:w="802"/>
        <w:gridCol w:w="3038"/>
        <w:gridCol w:w="356"/>
        <w:gridCol w:w="358"/>
        <w:gridCol w:w="523"/>
        <w:gridCol w:w="1158"/>
        <w:gridCol w:w="453"/>
        <w:gridCol w:w="332"/>
        <w:gridCol w:w="289"/>
        <w:gridCol w:w="453"/>
        <w:gridCol w:w="1171"/>
        <w:gridCol w:w="704"/>
      </w:tblGrid>
      <w:tr w:rsidR="008226AA" w:rsidRPr="009562C4" w14:paraId="4672CBA3" w14:textId="77777777" w:rsidTr="001630EA">
        <w:trPr>
          <w:cantSplit/>
          <w:trHeight w:val="1134"/>
        </w:trPr>
        <w:tc>
          <w:tcPr>
            <w:tcW w:w="714" w:type="dxa"/>
            <w:tcBorders>
              <w:top w:val="single" w:sz="4" w:space="0" w:color="auto"/>
              <w:left w:val="single" w:sz="4" w:space="0" w:color="auto"/>
              <w:bottom w:val="single" w:sz="4" w:space="0" w:color="auto"/>
              <w:right w:val="single" w:sz="4" w:space="0" w:color="auto"/>
            </w:tcBorders>
          </w:tcPr>
          <w:p w14:paraId="60CCC3D5" w14:textId="77777777" w:rsidR="008226AA" w:rsidRPr="009562C4" w:rsidRDefault="008226AA" w:rsidP="001630EA">
            <w:pPr>
              <w:pStyle w:val="TAL"/>
              <w:spacing w:line="240" w:lineRule="auto"/>
              <w:rPr>
                <w:rFonts w:ascii="Times New Roman" w:hAnsi="Times New Roman"/>
                <w:sz w:val="12"/>
                <w:szCs w:val="12"/>
                <w:lang w:eastAsia="ja-JP"/>
              </w:rPr>
            </w:pPr>
            <w:r w:rsidRPr="009562C4">
              <w:rPr>
                <w:rFonts w:ascii="Times New Roman" w:hAnsi="Times New Roman"/>
                <w:sz w:val="12"/>
                <w:szCs w:val="12"/>
              </w:rPr>
              <w:t>Features</w:t>
            </w:r>
          </w:p>
        </w:tc>
        <w:tc>
          <w:tcPr>
            <w:tcW w:w="359" w:type="dxa"/>
            <w:tcBorders>
              <w:top w:val="single" w:sz="4" w:space="0" w:color="auto"/>
              <w:left w:val="single" w:sz="4" w:space="0" w:color="auto"/>
              <w:bottom w:val="single" w:sz="4" w:space="0" w:color="auto"/>
              <w:right w:val="single" w:sz="4" w:space="0" w:color="auto"/>
            </w:tcBorders>
          </w:tcPr>
          <w:p w14:paraId="2A81A343" w14:textId="77777777" w:rsidR="008226AA" w:rsidRPr="009562C4" w:rsidRDefault="008226AA" w:rsidP="001630EA">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802" w:type="dxa"/>
            <w:tcBorders>
              <w:top w:val="single" w:sz="4" w:space="0" w:color="auto"/>
              <w:left w:val="single" w:sz="4" w:space="0" w:color="auto"/>
              <w:bottom w:val="single" w:sz="4" w:space="0" w:color="auto"/>
              <w:right w:val="single" w:sz="4" w:space="0" w:color="auto"/>
            </w:tcBorders>
          </w:tcPr>
          <w:p w14:paraId="4A6115DC" w14:textId="77777777" w:rsidR="008226AA" w:rsidRPr="009562C4" w:rsidRDefault="008226AA" w:rsidP="001630EA">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038" w:type="dxa"/>
            <w:tcBorders>
              <w:top w:val="single" w:sz="4" w:space="0" w:color="auto"/>
              <w:left w:val="single" w:sz="4" w:space="0" w:color="auto"/>
              <w:bottom w:val="single" w:sz="4" w:space="0" w:color="auto"/>
              <w:right w:val="single" w:sz="4" w:space="0" w:color="auto"/>
            </w:tcBorders>
          </w:tcPr>
          <w:p w14:paraId="09906E92" w14:textId="77777777" w:rsidR="008226AA" w:rsidRPr="009562C4" w:rsidRDefault="008226AA" w:rsidP="001630EA">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56" w:type="dxa"/>
            <w:tcBorders>
              <w:top w:val="single" w:sz="4" w:space="0" w:color="auto"/>
              <w:left w:val="single" w:sz="4" w:space="0" w:color="auto"/>
              <w:bottom w:val="single" w:sz="4" w:space="0" w:color="auto"/>
              <w:right w:val="single" w:sz="4" w:space="0" w:color="auto"/>
            </w:tcBorders>
            <w:textDirection w:val="btLr"/>
          </w:tcPr>
          <w:p w14:paraId="04EE7BC2" w14:textId="77777777" w:rsidR="008226AA" w:rsidRPr="009562C4" w:rsidRDefault="008226AA" w:rsidP="001630EA">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58" w:type="dxa"/>
            <w:tcBorders>
              <w:top w:val="single" w:sz="4" w:space="0" w:color="auto"/>
              <w:left w:val="single" w:sz="4" w:space="0" w:color="auto"/>
              <w:bottom w:val="single" w:sz="4" w:space="0" w:color="auto"/>
              <w:right w:val="single" w:sz="4" w:space="0" w:color="auto"/>
            </w:tcBorders>
            <w:textDirection w:val="btLr"/>
          </w:tcPr>
          <w:p w14:paraId="4C0E751A" w14:textId="77777777" w:rsidR="008226AA" w:rsidRPr="009562C4" w:rsidRDefault="008226AA"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 xml:space="preserve">Need for the </w:t>
            </w:r>
            <w:proofErr w:type="spellStart"/>
            <w:r w:rsidRPr="009562C4">
              <w:rPr>
                <w:rFonts w:ascii="Times New Roman" w:hAnsi="Times New Roman"/>
                <w:sz w:val="12"/>
                <w:szCs w:val="12"/>
              </w:rPr>
              <w:t>gNB</w:t>
            </w:r>
            <w:proofErr w:type="spellEnd"/>
            <w:r w:rsidRPr="009562C4">
              <w:rPr>
                <w:rFonts w:ascii="Times New Roman" w:hAnsi="Times New Roman"/>
                <w:sz w:val="12"/>
                <w:szCs w:val="12"/>
              </w:rPr>
              <w:t xml:space="preserve"> to know if the feature is supported</w:t>
            </w:r>
          </w:p>
        </w:tc>
        <w:tc>
          <w:tcPr>
            <w:tcW w:w="523" w:type="dxa"/>
            <w:tcBorders>
              <w:top w:val="single" w:sz="4" w:space="0" w:color="auto"/>
              <w:left w:val="single" w:sz="4" w:space="0" w:color="auto"/>
              <w:bottom w:val="single" w:sz="4" w:space="0" w:color="auto"/>
              <w:right w:val="single" w:sz="4" w:space="0" w:color="auto"/>
            </w:tcBorders>
            <w:textDirection w:val="btLr"/>
          </w:tcPr>
          <w:p w14:paraId="61AF460D"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58" w:type="dxa"/>
            <w:tcBorders>
              <w:top w:val="single" w:sz="4" w:space="0" w:color="auto"/>
              <w:left w:val="single" w:sz="4" w:space="0" w:color="auto"/>
              <w:bottom w:val="single" w:sz="4" w:space="0" w:color="auto"/>
              <w:right w:val="single" w:sz="4" w:space="0" w:color="auto"/>
            </w:tcBorders>
            <w:textDirection w:val="btLr"/>
          </w:tcPr>
          <w:p w14:paraId="1C1F583C" w14:textId="77777777" w:rsidR="008226AA" w:rsidRPr="009562C4" w:rsidRDefault="008226AA" w:rsidP="001630EA">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3" w:type="dxa"/>
            <w:tcBorders>
              <w:top w:val="single" w:sz="4" w:space="0" w:color="auto"/>
              <w:left w:val="single" w:sz="4" w:space="0" w:color="auto"/>
              <w:bottom w:val="single" w:sz="4" w:space="0" w:color="auto"/>
              <w:right w:val="single" w:sz="4" w:space="0" w:color="auto"/>
            </w:tcBorders>
            <w:textDirection w:val="btLr"/>
          </w:tcPr>
          <w:p w14:paraId="7988C4C5" w14:textId="77777777" w:rsidR="008226AA" w:rsidRPr="009562C4" w:rsidRDefault="008226AA" w:rsidP="001630EA">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332" w:type="dxa"/>
            <w:tcBorders>
              <w:top w:val="single" w:sz="4" w:space="0" w:color="auto"/>
              <w:left w:val="single" w:sz="4" w:space="0" w:color="auto"/>
              <w:bottom w:val="single" w:sz="4" w:space="0" w:color="auto"/>
              <w:right w:val="single" w:sz="4" w:space="0" w:color="auto"/>
            </w:tcBorders>
            <w:textDirection w:val="btLr"/>
          </w:tcPr>
          <w:p w14:paraId="0EF1A4A4"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89" w:type="dxa"/>
            <w:tcBorders>
              <w:top w:val="single" w:sz="4" w:space="0" w:color="auto"/>
              <w:left w:val="single" w:sz="4" w:space="0" w:color="auto"/>
              <w:bottom w:val="single" w:sz="4" w:space="0" w:color="auto"/>
              <w:right w:val="single" w:sz="4" w:space="0" w:color="auto"/>
            </w:tcBorders>
            <w:textDirection w:val="btLr"/>
          </w:tcPr>
          <w:p w14:paraId="6745F0C8"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3" w:type="dxa"/>
            <w:tcBorders>
              <w:top w:val="single" w:sz="4" w:space="0" w:color="auto"/>
              <w:left w:val="single" w:sz="4" w:space="0" w:color="auto"/>
              <w:bottom w:val="single" w:sz="4" w:space="0" w:color="auto"/>
              <w:right w:val="single" w:sz="4" w:space="0" w:color="auto"/>
            </w:tcBorders>
            <w:textDirection w:val="btLr"/>
          </w:tcPr>
          <w:p w14:paraId="01331442"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71" w:type="dxa"/>
            <w:tcBorders>
              <w:top w:val="single" w:sz="4" w:space="0" w:color="auto"/>
              <w:left w:val="single" w:sz="4" w:space="0" w:color="auto"/>
              <w:bottom w:val="single" w:sz="4" w:space="0" w:color="auto"/>
              <w:right w:val="single" w:sz="4" w:space="0" w:color="auto"/>
            </w:tcBorders>
            <w:textDirection w:val="btLr"/>
          </w:tcPr>
          <w:p w14:paraId="1F9CD529" w14:textId="77777777" w:rsidR="008226AA" w:rsidRPr="009562C4" w:rsidRDefault="008226AA" w:rsidP="001630EA">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4" w:type="dxa"/>
            <w:tcBorders>
              <w:top w:val="single" w:sz="4" w:space="0" w:color="auto"/>
              <w:left w:val="single" w:sz="4" w:space="0" w:color="auto"/>
              <w:bottom w:val="single" w:sz="4" w:space="0" w:color="auto"/>
              <w:right w:val="single" w:sz="4" w:space="0" w:color="auto"/>
            </w:tcBorders>
            <w:textDirection w:val="btLr"/>
          </w:tcPr>
          <w:p w14:paraId="5EAA4DAD" w14:textId="77777777" w:rsidR="008226AA" w:rsidRPr="009562C4" w:rsidRDefault="008226AA" w:rsidP="001630EA">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8226AA" w:rsidRPr="0013102F" w14:paraId="5448BD4F" w14:textId="77777777" w:rsidTr="001630EA">
        <w:tblPrEx>
          <w:tblCellMar>
            <w:left w:w="108" w:type="dxa"/>
            <w:right w:w="108" w:type="dxa"/>
          </w:tblCellMar>
        </w:tblPrEx>
        <w:tc>
          <w:tcPr>
            <w:tcW w:w="714" w:type="dxa"/>
            <w:shd w:val="clear" w:color="auto" w:fill="auto"/>
          </w:tcPr>
          <w:p w14:paraId="3CFB1005" w14:textId="77777777" w:rsidR="008226AA" w:rsidRPr="008226AA" w:rsidRDefault="008226AA" w:rsidP="001630EA">
            <w:pPr>
              <w:pStyle w:val="maintext"/>
              <w:ind w:firstLineChars="0" w:firstLine="0"/>
              <w:jc w:val="left"/>
              <w:rPr>
                <w:sz w:val="12"/>
                <w:szCs w:val="12"/>
              </w:rPr>
            </w:pPr>
            <w:r w:rsidRPr="008226AA">
              <w:rPr>
                <w:sz w:val="12"/>
                <w:szCs w:val="12"/>
                <w:lang w:eastAsia="ja-JP"/>
              </w:rPr>
              <w:t xml:space="preserve">42. </w:t>
            </w:r>
            <w:proofErr w:type="spellStart"/>
            <w:r w:rsidRPr="008226AA">
              <w:rPr>
                <w:sz w:val="12"/>
                <w:szCs w:val="12"/>
                <w:lang w:eastAsia="ja-JP"/>
              </w:rPr>
              <w:t>Netw_Energy_NR</w:t>
            </w:r>
            <w:proofErr w:type="spellEnd"/>
          </w:p>
        </w:tc>
        <w:tc>
          <w:tcPr>
            <w:tcW w:w="359" w:type="dxa"/>
            <w:shd w:val="clear" w:color="auto" w:fill="auto"/>
          </w:tcPr>
          <w:p w14:paraId="06A26790" w14:textId="77777777" w:rsidR="008226AA" w:rsidRPr="008226AA" w:rsidRDefault="008226AA" w:rsidP="001630EA">
            <w:pPr>
              <w:pStyle w:val="maintext"/>
              <w:ind w:firstLineChars="0" w:firstLine="0"/>
              <w:jc w:val="left"/>
              <w:rPr>
                <w:sz w:val="12"/>
                <w:szCs w:val="12"/>
              </w:rPr>
            </w:pPr>
            <w:r w:rsidRPr="008226AA">
              <w:rPr>
                <w:rFonts w:eastAsia="MS Mincho"/>
                <w:sz w:val="12"/>
                <w:szCs w:val="12"/>
                <w:lang w:eastAsia="ja-JP"/>
              </w:rPr>
              <w:t>42-1</w:t>
            </w:r>
          </w:p>
        </w:tc>
        <w:tc>
          <w:tcPr>
            <w:tcW w:w="802" w:type="dxa"/>
            <w:shd w:val="clear" w:color="auto" w:fill="auto"/>
          </w:tcPr>
          <w:p w14:paraId="1F6BA754" w14:textId="4BD7C278" w:rsidR="008226AA" w:rsidRPr="008226AA" w:rsidRDefault="008226AA" w:rsidP="001630EA">
            <w:pPr>
              <w:pStyle w:val="maintext"/>
              <w:ind w:firstLineChars="0" w:firstLine="0"/>
              <w:jc w:val="left"/>
              <w:rPr>
                <w:sz w:val="12"/>
                <w:szCs w:val="12"/>
              </w:rPr>
            </w:pPr>
            <w:r w:rsidRPr="008226AA">
              <w:rPr>
                <w:rFonts w:eastAsia="SimSun"/>
                <w:sz w:val="12"/>
                <w:szCs w:val="12"/>
                <w:lang w:eastAsia="zh-CN"/>
              </w:rPr>
              <w:t xml:space="preserve">Spatial domain adaptation with </w:t>
            </w:r>
            <w:r w:rsidRPr="008226AA">
              <w:rPr>
                <w:rFonts w:eastAsia="SimSun"/>
                <w:strike/>
                <w:sz w:val="12"/>
                <w:szCs w:val="12"/>
                <w:lang w:eastAsia="zh-CN"/>
              </w:rPr>
              <w:t>multi-</w:t>
            </w:r>
            <w:r w:rsidRPr="008226AA">
              <w:rPr>
                <w:rFonts w:eastAsia="SimSun"/>
                <w:sz w:val="12"/>
                <w:szCs w:val="12"/>
                <w:lang w:eastAsia="zh-CN"/>
              </w:rPr>
              <w:t xml:space="preserve">CSI feedback </w:t>
            </w:r>
            <w:r w:rsidRPr="008226AA">
              <w:rPr>
                <w:rFonts w:eastAsia="SimSun"/>
                <w:sz w:val="12"/>
                <w:szCs w:val="12"/>
                <w:lang w:val="en-US" w:eastAsia="zh-CN"/>
              </w:rPr>
              <w:t xml:space="preserve">based on CSI report sub-configuration(s) </w:t>
            </w:r>
            <w:r w:rsidRPr="008226AA">
              <w:rPr>
                <w:rFonts w:eastAsia="SimSun"/>
                <w:strike/>
                <w:sz w:val="12"/>
                <w:szCs w:val="12"/>
                <w:lang w:eastAsia="zh-CN"/>
              </w:rPr>
              <w:t>in one CSI report</w:t>
            </w:r>
            <w:r w:rsidRPr="008226AA">
              <w:rPr>
                <w:rFonts w:eastAsia="SimSun"/>
                <w:sz w:val="12"/>
                <w:szCs w:val="12"/>
                <w:lang w:eastAsia="zh-CN"/>
              </w:rPr>
              <w:t xml:space="preserve"> </w:t>
            </w:r>
            <w:r w:rsidRPr="008226AA">
              <w:rPr>
                <w:rFonts w:eastAsia="SimSun"/>
                <w:sz w:val="12"/>
                <w:szCs w:val="12"/>
                <w:lang w:val="en-US" w:eastAsia="zh-CN"/>
              </w:rPr>
              <w:t>for periodic, semi-persistent and aperiodic CSI reporting</w:t>
            </w:r>
          </w:p>
        </w:tc>
        <w:tc>
          <w:tcPr>
            <w:tcW w:w="3038" w:type="dxa"/>
            <w:shd w:val="clear" w:color="auto" w:fill="auto"/>
          </w:tcPr>
          <w:p w14:paraId="7FFEF4D7"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Support of CSI feedback based on CSI report sub-configuration(s), each containing one [port subset configuration/list of CSI-RS IDs] [for each of periodic and aperiodic CSI reporting]</w:t>
            </w:r>
          </w:p>
          <w:p w14:paraId="7303C633"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[1. The max number of sub-configurations L = 8 in one CSI report configuration]</w:t>
            </w:r>
          </w:p>
          <w:p w14:paraId="72D79A85" w14:textId="77777777" w:rsidR="008226AA" w:rsidRPr="008226AA" w:rsidRDefault="008226AA" w:rsidP="001630EA">
            <w:pPr>
              <w:spacing w:after="0"/>
              <w:rPr>
                <w:sz w:val="12"/>
                <w:szCs w:val="12"/>
              </w:rPr>
            </w:pPr>
            <w:r w:rsidRPr="008226AA">
              <w:rPr>
                <w:sz w:val="12"/>
                <w:szCs w:val="12"/>
              </w:rPr>
              <w:t>[2. Report of N CSI(s) in one CSI report where each CSI corresponds to one sub-configuration.]</w:t>
            </w:r>
          </w:p>
          <w:p w14:paraId="544FD43B" w14:textId="77777777" w:rsidR="008226AA" w:rsidRPr="008226AA" w:rsidRDefault="008226AA" w:rsidP="001630EA">
            <w:pPr>
              <w:spacing w:after="0"/>
              <w:rPr>
                <w:sz w:val="12"/>
                <w:szCs w:val="12"/>
              </w:rPr>
            </w:pPr>
            <w:r w:rsidRPr="008226AA">
              <w:rPr>
                <w:rFonts w:eastAsiaTheme="minorEastAsia"/>
                <w:sz w:val="12"/>
                <w:szCs w:val="12"/>
                <w:lang w:eastAsia="zh-CN"/>
              </w:rPr>
              <w:t xml:space="preserve">[3. Supported maximum number of </w:t>
            </w:r>
            <w:r w:rsidRPr="008226AA">
              <w:rPr>
                <w:sz w:val="12"/>
                <w:szCs w:val="12"/>
              </w:rPr>
              <w:t>simultaneous NZP-CSI-RS resources per CC</w:t>
            </w:r>
          </w:p>
          <w:p w14:paraId="158DB547" w14:textId="77777777" w:rsidR="008226AA" w:rsidRPr="008226AA" w:rsidRDefault="008226AA" w:rsidP="001630EA">
            <w:pPr>
              <w:spacing w:after="0"/>
              <w:rPr>
                <w:sz w:val="12"/>
                <w:szCs w:val="12"/>
              </w:rPr>
            </w:pPr>
            <w:r w:rsidRPr="008226AA">
              <w:rPr>
                <w:rFonts w:eastAsiaTheme="minorEastAsia"/>
                <w:sz w:val="12"/>
                <w:szCs w:val="12"/>
                <w:lang w:eastAsia="zh-CN"/>
              </w:rPr>
              <w:t xml:space="preserve">4. Supported maximum number of </w:t>
            </w:r>
            <w:r w:rsidRPr="008226AA">
              <w:rPr>
                <w:sz w:val="12"/>
                <w:szCs w:val="12"/>
              </w:rPr>
              <w:t>total CSI-RS ports in simultaneous NZP-CSI-RS resources per CC is 4</w:t>
            </w:r>
          </w:p>
          <w:p w14:paraId="78701019" w14:textId="77777777" w:rsidR="008226AA" w:rsidRPr="008226AA" w:rsidRDefault="008226AA" w:rsidP="001630EA">
            <w:pPr>
              <w:spacing w:after="0"/>
              <w:rPr>
                <w:sz w:val="12"/>
                <w:szCs w:val="12"/>
              </w:rPr>
            </w:pPr>
            <w:r w:rsidRPr="008226AA">
              <w:rPr>
                <w:rFonts w:eastAsiaTheme="minorEastAsia"/>
                <w:sz w:val="12"/>
                <w:szCs w:val="12"/>
                <w:lang w:eastAsia="zh-CN"/>
              </w:rPr>
              <w:t xml:space="preserve">5. Supported maximum number of </w:t>
            </w:r>
            <w:r w:rsidRPr="008226AA">
              <w:rPr>
                <w:sz w:val="12"/>
                <w:szCs w:val="12"/>
              </w:rPr>
              <w:t>total CSI-RS ports in simultaneous NZP-CSI-RS resources in active BWPs across all CCs = 4</w:t>
            </w:r>
          </w:p>
          <w:p w14:paraId="7E268ED5" w14:textId="0DB63C54" w:rsidR="008226AA" w:rsidRPr="008226AA" w:rsidRDefault="008226AA" w:rsidP="001630EA">
            <w:pPr>
              <w:spacing w:after="0"/>
              <w:rPr>
                <w:sz w:val="12"/>
                <w:szCs w:val="12"/>
              </w:rPr>
            </w:pPr>
            <w:r w:rsidRPr="008226AA">
              <w:rPr>
                <w:rFonts w:eastAsiaTheme="minorEastAsia"/>
                <w:sz w:val="12"/>
                <w:szCs w:val="12"/>
                <w:lang w:eastAsia="zh-CN"/>
              </w:rPr>
              <w:t xml:space="preserve">6. Supported maximum number of </w:t>
            </w:r>
            <w:r w:rsidRPr="008226AA">
              <w:rPr>
                <w:sz w:val="12"/>
                <w:szCs w:val="12"/>
              </w:rPr>
              <w:t>simultaneous NZP-CSI-RS resources in active BWPs across all CCs]</w:t>
            </w:r>
          </w:p>
        </w:tc>
        <w:tc>
          <w:tcPr>
            <w:tcW w:w="356" w:type="dxa"/>
            <w:shd w:val="clear" w:color="auto" w:fill="auto"/>
          </w:tcPr>
          <w:p w14:paraId="2842760B" w14:textId="77777777" w:rsidR="008226AA" w:rsidRPr="008226AA" w:rsidRDefault="008226AA" w:rsidP="001630EA">
            <w:pPr>
              <w:pStyle w:val="maintext"/>
              <w:ind w:firstLineChars="0" w:firstLine="0"/>
              <w:jc w:val="left"/>
              <w:rPr>
                <w:sz w:val="12"/>
                <w:szCs w:val="12"/>
              </w:rPr>
            </w:pPr>
          </w:p>
        </w:tc>
        <w:tc>
          <w:tcPr>
            <w:tcW w:w="358" w:type="dxa"/>
            <w:shd w:val="clear" w:color="auto" w:fill="auto"/>
          </w:tcPr>
          <w:p w14:paraId="18B756CB" w14:textId="77777777" w:rsidR="008226AA" w:rsidRPr="008226AA" w:rsidRDefault="008226AA" w:rsidP="001630EA">
            <w:pPr>
              <w:pStyle w:val="maintext"/>
              <w:ind w:firstLineChars="0" w:firstLine="0"/>
              <w:jc w:val="left"/>
              <w:rPr>
                <w:sz w:val="12"/>
                <w:szCs w:val="12"/>
              </w:rPr>
            </w:pPr>
            <w:r w:rsidRPr="008226AA">
              <w:rPr>
                <w:sz w:val="12"/>
                <w:szCs w:val="12"/>
                <w:lang w:eastAsia="zh-CN"/>
              </w:rPr>
              <w:t>Yes</w:t>
            </w:r>
          </w:p>
        </w:tc>
        <w:tc>
          <w:tcPr>
            <w:tcW w:w="523" w:type="dxa"/>
            <w:shd w:val="clear" w:color="auto" w:fill="auto"/>
          </w:tcPr>
          <w:p w14:paraId="4C897892" w14:textId="77777777" w:rsidR="008226AA" w:rsidRPr="008226AA" w:rsidRDefault="008226AA" w:rsidP="001630EA">
            <w:pPr>
              <w:pStyle w:val="maintext"/>
              <w:ind w:firstLineChars="0" w:firstLine="0"/>
              <w:jc w:val="left"/>
              <w:rPr>
                <w:sz w:val="12"/>
                <w:szCs w:val="12"/>
              </w:rPr>
            </w:pPr>
          </w:p>
        </w:tc>
        <w:tc>
          <w:tcPr>
            <w:tcW w:w="1158" w:type="dxa"/>
            <w:shd w:val="clear" w:color="auto" w:fill="auto"/>
          </w:tcPr>
          <w:p w14:paraId="50E3562D" w14:textId="2F4C4CA9" w:rsidR="008226AA" w:rsidRPr="008226AA" w:rsidRDefault="008226AA" w:rsidP="001630EA">
            <w:pPr>
              <w:pStyle w:val="maintext"/>
              <w:ind w:firstLineChars="0" w:firstLine="0"/>
              <w:jc w:val="left"/>
              <w:rPr>
                <w:sz w:val="12"/>
                <w:szCs w:val="12"/>
              </w:rPr>
            </w:pPr>
            <w:r w:rsidRPr="008226AA">
              <w:rPr>
                <w:sz w:val="12"/>
                <w:szCs w:val="12"/>
              </w:rPr>
              <w:t xml:space="preserve">UE does not support spatial domain adaptation </w:t>
            </w:r>
            <w:r w:rsidRPr="008226AA">
              <w:rPr>
                <w:rFonts w:eastAsia="SimSun"/>
                <w:sz w:val="12"/>
                <w:szCs w:val="12"/>
                <w:lang w:val="en-US" w:eastAsia="zh-CN"/>
              </w:rPr>
              <w:t>for periodic, semi-persistent and aperiodic CSI reporting]</w:t>
            </w:r>
          </w:p>
        </w:tc>
        <w:tc>
          <w:tcPr>
            <w:tcW w:w="453" w:type="dxa"/>
            <w:shd w:val="clear" w:color="auto" w:fill="auto"/>
          </w:tcPr>
          <w:p w14:paraId="3C6DCDB8" w14:textId="15C3A5A4" w:rsidR="008226AA" w:rsidRPr="008226AA" w:rsidRDefault="008226AA" w:rsidP="001630EA">
            <w:pPr>
              <w:pStyle w:val="maintext"/>
              <w:ind w:firstLineChars="0" w:firstLine="0"/>
              <w:jc w:val="left"/>
              <w:rPr>
                <w:sz w:val="12"/>
                <w:szCs w:val="12"/>
              </w:rPr>
            </w:pPr>
            <w:r w:rsidRPr="008226AA">
              <w:rPr>
                <w:sz w:val="12"/>
                <w:szCs w:val="12"/>
                <w:lang w:eastAsia="zh-CN"/>
              </w:rPr>
              <w:t xml:space="preserve">Per UE, </w:t>
            </w:r>
          </w:p>
        </w:tc>
        <w:tc>
          <w:tcPr>
            <w:tcW w:w="332" w:type="dxa"/>
            <w:shd w:val="clear" w:color="auto" w:fill="auto"/>
          </w:tcPr>
          <w:p w14:paraId="5B79EFB9" w14:textId="77777777" w:rsidR="008226AA" w:rsidRPr="008226AA" w:rsidRDefault="008226AA" w:rsidP="001630EA">
            <w:pPr>
              <w:pStyle w:val="maintext"/>
              <w:ind w:firstLineChars="0" w:firstLine="0"/>
              <w:jc w:val="left"/>
              <w:rPr>
                <w:sz w:val="12"/>
                <w:szCs w:val="12"/>
              </w:rPr>
            </w:pPr>
            <w:r w:rsidRPr="008226AA">
              <w:rPr>
                <w:sz w:val="12"/>
                <w:szCs w:val="12"/>
                <w:lang w:eastAsia="zh-CN"/>
              </w:rPr>
              <w:t>No</w:t>
            </w:r>
          </w:p>
        </w:tc>
        <w:tc>
          <w:tcPr>
            <w:tcW w:w="289" w:type="dxa"/>
            <w:shd w:val="clear" w:color="auto" w:fill="auto"/>
          </w:tcPr>
          <w:p w14:paraId="6FEE6AEA" w14:textId="77777777" w:rsidR="008226AA" w:rsidRPr="008226AA" w:rsidRDefault="008226AA" w:rsidP="001630EA">
            <w:pPr>
              <w:pStyle w:val="maintext"/>
              <w:ind w:firstLineChars="0" w:firstLine="0"/>
              <w:jc w:val="left"/>
              <w:rPr>
                <w:sz w:val="12"/>
                <w:szCs w:val="12"/>
              </w:rPr>
            </w:pPr>
            <w:r w:rsidRPr="008226AA">
              <w:rPr>
                <w:sz w:val="12"/>
                <w:szCs w:val="12"/>
                <w:lang w:eastAsia="zh-CN"/>
              </w:rPr>
              <w:t>No</w:t>
            </w:r>
          </w:p>
        </w:tc>
        <w:tc>
          <w:tcPr>
            <w:tcW w:w="453" w:type="dxa"/>
            <w:shd w:val="clear" w:color="auto" w:fill="auto"/>
          </w:tcPr>
          <w:p w14:paraId="288883A0" w14:textId="77777777" w:rsidR="008226AA" w:rsidRPr="008226AA" w:rsidRDefault="008226AA" w:rsidP="001630EA">
            <w:pPr>
              <w:pStyle w:val="maintext"/>
              <w:ind w:firstLineChars="0" w:firstLine="0"/>
              <w:jc w:val="left"/>
              <w:rPr>
                <w:sz w:val="12"/>
                <w:szCs w:val="12"/>
              </w:rPr>
            </w:pPr>
            <w:r w:rsidRPr="008226AA">
              <w:rPr>
                <w:sz w:val="12"/>
                <w:szCs w:val="12"/>
                <w:lang w:eastAsia="zh-CN"/>
              </w:rPr>
              <w:t>N/A</w:t>
            </w:r>
          </w:p>
        </w:tc>
        <w:tc>
          <w:tcPr>
            <w:tcW w:w="1171" w:type="dxa"/>
            <w:shd w:val="clear" w:color="auto" w:fill="auto"/>
          </w:tcPr>
          <w:p w14:paraId="182E6B44" w14:textId="2DDFB08D"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 xml:space="preserve">value for P-CSI </w:t>
            </w:r>
            <w:proofErr w:type="gramStart"/>
            <w:r w:rsidRPr="008226AA">
              <w:rPr>
                <w:rFonts w:eastAsiaTheme="minorEastAsia"/>
                <w:sz w:val="12"/>
                <w:szCs w:val="12"/>
                <w:lang w:eastAsia="zh-CN"/>
              </w:rPr>
              <w:t>report  N</w:t>
            </w:r>
            <w:proofErr w:type="gramEnd"/>
            <w:r w:rsidRPr="008226AA">
              <w:rPr>
                <w:rFonts w:eastAsiaTheme="minorEastAsia"/>
                <w:sz w:val="12"/>
                <w:szCs w:val="12"/>
                <w:lang w:eastAsia="zh-CN"/>
              </w:rPr>
              <w:t>= 4</w:t>
            </w:r>
          </w:p>
          <w:p w14:paraId="47D5D6E3" w14:textId="4BABB8F4"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values for A-CSI report: N=4</w:t>
            </w:r>
          </w:p>
          <w:p w14:paraId="71A18B5E" w14:textId="79583F00"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 xml:space="preserve">value for simultaneous NZP-CSI-RS </w:t>
            </w:r>
            <w:proofErr w:type="spellStart"/>
            <w:r w:rsidRPr="008226AA">
              <w:rPr>
                <w:rFonts w:eastAsiaTheme="minorEastAsia"/>
                <w:sz w:val="12"/>
                <w:szCs w:val="12"/>
                <w:lang w:eastAsia="zh-CN"/>
              </w:rPr>
              <w:t>reesources</w:t>
            </w:r>
            <w:proofErr w:type="spellEnd"/>
            <w:r w:rsidRPr="008226AA">
              <w:rPr>
                <w:rFonts w:eastAsiaTheme="minorEastAsia"/>
                <w:sz w:val="12"/>
                <w:szCs w:val="12"/>
                <w:lang w:eastAsia="zh-CN"/>
              </w:rPr>
              <w:t xml:space="preserve"> per CC is 4</w:t>
            </w:r>
          </w:p>
          <w:p w14:paraId="5D6C8B3C" w14:textId="2981F31C"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maximum number of sub-configuration L = 8.</w:t>
            </w:r>
          </w:p>
          <w:p w14:paraId="282660D4" w14:textId="025C19D8"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 xml:space="preserve">values for </w:t>
            </w:r>
            <w:proofErr w:type="gramStart"/>
            <w:r w:rsidRPr="008226AA">
              <w:rPr>
                <w:rFonts w:eastAsiaTheme="minorEastAsia"/>
                <w:sz w:val="12"/>
                <w:szCs w:val="12"/>
                <w:lang w:eastAsia="zh-CN"/>
              </w:rPr>
              <w:t>S{</w:t>
            </w:r>
            <w:proofErr w:type="gramEnd"/>
            <w:r w:rsidRPr="008226AA">
              <w:rPr>
                <w:rFonts w:eastAsiaTheme="minorEastAsia"/>
                <w:sz w:val="12"/>
                <w:szCs w:val="12"/>
                <w:lang w:eastAsia="zh-CN"/>
              </w:rPr>
              <w:t>-CSI report: N=4</w:t>
            </w:r>
          </w:p>
          <w:p w14:paraId="07AB032C" w14:textId="132EE945" w:rsidR="008226AA" w:rsidRPr="008226AA" w:rsidRDefault="008226AA" w:rsidP="008226AA">
            <w:pPr>
              <w:rPr>
                <w:rFonts w:eastAsiaTheme="minorEastAsia"/>
                <w:sz w:val="12"/>
                <w:szCs w:val="12"/>
                <w:highlight w:val="yellow"/>
                <w:lang w:eastAsia="zh-CN"/>
              </w:rPr>
            </w:pPr>
            <w:r w:rsidRPr="008226AA">
              <w:rPr>
                <w:rFonts w:eastAsiaTheme="minorEastAsia"/>
                <w:sz w:val="12"/>
                <w:szCs w:val="12"/>
                <w:lang w:eastAsia="zh-CN"/>
              </w:rPr>
              <w:t>values for P-CSI report: N=4</w:t>
            </w:r>
          </w:p>
        </w:tc>
        <w:tc>
          <w:tcPr>
            <w:tcW w:w="704" w:type="dxa"/>
            <w:shd w:val="clear" w:color="auto" w:fill="auto"/>
          </w:tcPr>
          <w:p w14:paraId="46A57365" w14:textId="77777777" w:rsidR="008226AA" w:rsidRPr="008226AA" w:rsidRDefault="008226AA" w:rsidP="001630EA">
            <w:pPr>
              <w:pStyle w:val="maintext"/>
              <w:ind w:firstLineChars="0" w:firstLine="0"/>
              <w:jc w:val="left"/>
              <w:rPr>
                <w:sz w:val="12"/>
                <w:szCs w:val="12"/>
              </w:rPr>
            </w:pPr>
            <w:r w:rsidRPr="008226AA">
              <w:rPr>
                <w:sz w:val="12"/>
                <w:szCs w:val="12"/>
                <w:lang w:eastAsia="ja-JP"/>
              </w:rPr>
              <w:t>Optional with capability signaling</w:t>
            </w:r>
          </w:p>
        </w:tc>
      </w:tr>
      <w:tr w:rsidR="008226AA" w14:paraId="34F16229" w14:textId="77777777" w:rsidTr="001630EA">
        <w:tblPrEx>
          <w:tblCellMar>
            <w:left w:w="108" w:type="dxa"/>
            <w:right w:w="108" w:type="dxa"/>
          </w:tblCellMar>
        </w:tblPrEx>
        <w:tc>
          <w:tcPr>
            <w:tcW w:w="714" w:type="dxa"/>
            <w:tcBorders>
              <w:top w:val="single" w:sz="4" w:space="0" w:color="auto"/>
              <w:left w:val="single" w:sz="4" w:space="0" w:color="auto"/>
              <w:bottom w:val="single" w:sz="4" w:space="0" w:color="auto"/>
              <w:right w:val="single" w:sz="4" w:space="0" w:color="auto"/>
            </w:tcBorders>
            <w:shd w:val="clear" w:color="auto" w:fill="auto"/>
          </w:tcPr>
          <w:p w14:paraId="7B300FF8" w14:textId="77777777" w:rsidR="008226AA" w:rsidRPr="008226AA" w:rsidRDefault="008226AA" w:rsidP="001630EA">
            <w:pPr>
              <w:pStyle w:val="maintext"/>
              <w:ind w:firstLineChars="0" w:firstLine="0"/>
              <w:jc w:val="left"/>
              <w:rPr>
                <w:sz w:val="12"/>
                <w:szCs w:val="12"/>
                <w:lang w:eastAsia="ja-JP"/>
              </w:rPr>
            </w:pPr>
            <w:r w:rsidRPr="008226AA">
              <w:rPr>
                <w:sz w:val="12"/>
                <w:szCs w:val="12"/>
                <w:lang w:eastAsia="ja-JP"/>
              </w:rPr>
              <w:t xml:space="preserve">42. </w:t>
            </w:r>
            <w:proofErr w:type="spellStart"/>
            <w:r w:rsidRPr="008226AA">
              <w:rPr>
                <w:sz w:val="12"/>
                <w:szCs w:val="12"/>
                <w:lang w:eastAsia="ja-JP"/>
              </w:rPr>
              <w:t>Netw_Energy_NR</w:t>
            </w:r>
            <w:proofErr w:type="spellEnd"/>
          </w:p>
        </w:tc>
        <w:tc>
          <w:tcPr>
            <w:tcW w:w="359" w:type="dxa"/>
            <w:tcBorders>
              <w:top w:val="single" w:sz="4" w:space="0" w:color="auto"/>
              <w:left w:val="single" w:sz="4" w:space="0" w:color="auto"/>
              <w:bottom w:val="single" w:sz="4" w:space="0" w:color="auto"/>
              <w:right w:val="single" w:sz="4" w:space="0" w:color="auto"/>
            </w:tcBorders>
            <w:shd w:val="clear" w:color="auto" w:fill="auto"/>
          </w:tcPr>
          <w:p w14:paraId="7DE1A84F" w14:textId="77777777" w:rsidR="008226AA" w:rsidRPr="008226AA" w:rsidRDefault="008226AA" w:rsidP="001630EA">
            <w:pPr>
              <w:pStyle w:val="maintext"/>
              <w:ind w:firstLineChars="0" w:firstLine="0"/>
              <w:jc w:val="left"/>
              <w:rPr>
                <w:rFonts w:eastAsia="MS Mincho"/>
                <w:sz w:val="12"/>
                <w:szCs w:val="12"/>
                <w:lang w:eastAsia="ja-JP"/>
              </w:rPr>
            </w:pPr>
            <w:r w:rsidRPr="008226AA">
              <w:rPr>
                <w:rFonts w:eastAsia="MS Mincho"/>
                <w:sz w:val="12"/>
                <w:szCs w:val="12"/>
                <w:lang w:eastAsia="ja-JP"/>
              </w:rPr>
              <w:t>42-2</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02CB6B" w14:textId="77777777" w:rsidR="008226AA" w:rsidRPr="008226AA" w:rsidRDefault="008226AA" w:rsidP="001630EA">
            <w:pPr>
              <w:pStyle w:val="maintext"/>
              <w:ind w:firstLineChars="0" w:firstLine="0"/>
              <w:jc w:val="left"/>
              <w:rPr>
                <w:rFonts w:eastAsia="SimSun"/>
                <w:sz w:val="12"/>
                <w:szCs w:val="12"/>
                <w:lang w:eastAsia="zh-CN"/>
              </w:rPr>
            </w:pPr>
            <w:r w:rsidRPr="008226AA">
              <w:rPr>
                <w:rFonts w:eastAsia="SimSun"/>
                <w:sz w:val="12"/>
                <w:szCs w:val="12"/>
                <w:lang w:eastAsia="zh-CN"/>
              </w:rPr>
              <w:t>Power domain adaptation with multi-CSI feedback based on CSI report sub-configuration(s) in one CSI report [for periodic semi-persistent and aperiodic CSI reporting]</w:t>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742B74A"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Support of CSI feedback based on CSI report sub-configuration(s), each containing one power offset [for each of periodic and aperiodic CSI reporting]</w:t>
            </w:r>
          </w:p>
          <w:p w14:paraId="057E6F8C"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[1. The max number of sub-configurations L in one CSI report configuration]</w:t>
            </w:r>
          </w:p>
          <w:p w14:paraId="5E8A0348"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[2. Report of N CSI(s) in one CSI report where each CSI corresponds to one sub-configuration.]</w:t>
            </w:r>
          </w:p>
          <w:p w14:paraId="6FACCE8D"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[3. Supported maximum number of simultaneous NZP-CSI-RS resources per CC</w:t>
            </w:r>
          </w:p>
          <w:p w14:paraId="537CD88E"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4. Supported maximum number of total CSI-RS ports in simultaneous NZP-CSI-RS resources per CC</w:t>
            </w:r>
          </w:p>
          <w:p w14:paraId="778C97A0"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5. Supported maximum number of total CSI-RS ports in simultaneous NZP-CSI-RS resources in active BWPs across all CCs</w:t>
            </w:r>
          </w:p>
          <w:p w14:paraId="67A1BF5F"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6. Supported maximum number of simultaneous NZP-CSI-RS resources in active BWPs across all CCs]</w:t>
            </w:r>
          </w:p>
        </w:tc>
        <w:tc>
          <w:tcPr>
            <w:tcW w:w="356" w:type="dxa"/>
            <w:tcBorders>
              <w:top w:val="single" w:sz="4" w:space="0" w:color="auto"/>
              <w:left w:val="single" w:sz="4" w:space="0" w:color="auto"/>
              <w:bottom w:val="single" w:sz="4" w:space="0" w:color="auto"/>
              <w:right w:val="single" w:sz="4" w:space="0" w:color="auto"/>
            </w:tcBorders>
            <w:shd w:val="clear" w:color="auto" w:fill="auto"/>
          </w:tcPr>
          <w:p w14:paraId="43378F3B" w14:textId="77777777" w:rsidR="008226AA" w:rsidRPr="008226AA" w:rsidRDefault="008226AA" w:rsidP="001630EA">
            <w:pPr>
              <w:pStyle w:val="maintext"/>
              <w:ind w:firstLineChars="0" w:firstLine="0"/>
              <w:jc w:val="left"/>
              <w:rPr>
                <w:sz w:val="12"/>
                <w:szCs w:val="12"/>
                <w:highlight w:val="yellow"/>
              </w:rPr>
            </w:pP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457E9D9B"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Yes</w:t>
            </w:r>
          </w:p>
        </w:tc>
        <w:tc>
          <w:tcPr>
            <w:tcW w:w="523" w:type="dxa"/>
            <w:tcBorders>
              <w:top w:val="single" w:sz="4" w:space="0" w:color="auto"/>
              <w:left w:val="single" w:sz="4" w:space="0" w:color="auto"/>
              <w:bottom w:val="single" w:sz="4" w:space="0" w:color="auto"/>
              <w:right w:val="single" w:sz="4" w:space="0" w:color="auto"/>
            </w:tcBorders>
            <w:shd w:val="clear" w:color="auto" w:fill="auto"/>
          </w:tcPr>
          <w:p w14:paraId="25710E9D" w14:textId="77777777" w:rsidR="008226AA" w:rsidRPr="008226AA" w:rsidRDefault="008226AA" w:rsidP="001630EA">
            <w:pPr>
              <w:pStyle w:val="maintext"/>
              <w:ind w:firstLineChars="0" w:firstLine="0"/>
              <w:jc w:val="left"/>
              <w:rPr>
                <w:sz w:val="12"/>
                <w:szCs w:val="12"/>
              </w:rPr>
            </w:pP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D4A6590" w14:textId="77777777" w:rsidR="008226AA" w:rsidRPr="008226AA" w:rsidRDefault="008226AA" w:rsidP="001630EA">
            <w:pPr>
              <w:pStyle w:val="maintext"/>
              <w:ind w:firstLineChars="0" w:firstLine="0"/>
              <w:jc w:val="left"/>
              <w:rPr>
                <w:sz w:val="12"/>
                <w:szCs w:val="12"/>
              </w:rPr>
            </w:pPr>
            <w:r w:rsidRPr="008226AA">
              <w:rPr>
                <w:sz w:val="12"/>
                <w:szCs w:val="12"/>
              </w:rPr>
              <w:t>UE does not support power domain adaptation for network energy savings [for periodic and aperiodic CSI reporting]</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2A273EEC" w14:textId="16A35D51" w:rsidR="008226AA" w:rsidRPr="008226AA" w:rsidRDefault="008226AA" w:rsidP="001630EA">
            <w:pPr>
              <w:pStyle w:val="maintext"/>
              <w:ind w:firstLineChars="0" w:firstLine="0"/>
              <w:jc w:val="left"/>
              <w:rPr>
                <w:sz w:val="12"/>
                <w:szCs w:val="12"/>
                <w:highlight w:val="yellow"/>
                <w:lang w:eastAsia="zh-CN"/>
              </w:rPr>
            </w:pPr>
            <w:r w:rsidRPr="008226AA">
              <w:rPr>
                <w:sz w:val="12"/>
                <w:szCs w:val="12"/>
                <w:lang w:eastAsia="zh-CN"/>
              </w:rPr>
              <w:t xml:space="preserve">Per UE, </w:t>
            </w:r>
          </w:p>
        </w:tc>
        <w:tc>
          <w:tcPr>
            <w:tcW w:w="332" w:type="dxa"/>
            <w:tcBorders>
              <w:top w:val="single" w:sz="4" w:space="0" w:color="auto"/>
              <w:left w:val="single" w:sz="4" w:space="0" w:color="auto"/>
              <w:bottom w:val="single" w:sz="4" w:space="0" w:color="auto"/>
              <w:right w:val="single" w:sz="4" w:space="0" w:color="auto"/>
            </w:tcBorders>
            <w:shd w:val="clear" w:color="auto" w:fill="auto"/>
          </w:tcPr>
          <w:p w14:paraId="3EA5B615"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No</w:t>
            </w:r>
          </w:p>
        </w:tc>
        <w:tc>
          <w:tcPr>
            <w:tcW w:w="289" w:type="dxa"/>
            <w:tcBorders>
              <w:top w:val="single" w:sz="4" w:space="0" w:color="auto"/>
              <w:left w:val="single" w:sz="4" w:space="0" w:color="auto"/>
              <w:bottom w:val="single" w:sz="4" w:space="0" w:color="auto"/>
              <w:right w:val="single" w:sz="4" w:space="0" w:color="auto"/>
            </w:tcBorders>
            <w:shd w:val="clear" w:color="auto" w:fill="auto"/>
          </w:tcPr>
          <w:p w14:paraId="76470F01"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No</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1F178F3A"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N/A</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5DE7344" w14:textId="58ED1B3A"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value for P-CSI report = 4</w:t>
            </w:r>
          </w:p>
          <w:p w14:paraId="21F8F7AF" w14:textId="74BA06A8"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 xml:space="preserve">values for A-CSI report: </w:t>
            </w:r>
            <w:r w:rsidRPr="008226AA">
              <w:rPr>
                <w:rFonts w:eastAsiaTheme="minorEastAsia"/>
                <w:strike/>
                <w:sz w:val="12"/>
                <w:szCs w:val="12"/>
                <w:lang w:eastAsia="zh-CN"/>
              </w:rPr>
              <w:t xml:space="preserve"> </w:t>
            </w:r>
            <w:r w:rsidRPr="008226AA">
              <w:rPr>
                <w:rFonts w:eastAsiaTheme="minorEastAsia"/>
                <w:sz w:val="12"/>
                <w:szCs w:val="12"/>
                <w:lang w:eastAsia="zh-CN"/>
              </w:rPr>
              <w:t>N=4</w:t>
            </w:r>
          </w:p>
          <w:p w14:paraId="049A3C5D" w14:textId="7728A237"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candidate value for L=8</w:t>
            </w:r>
          </w:p>
          <w:p w14:paraId="3C9540FF" w14:textId="4A8E0BB8" w:rsidR="008226AA" w:rsidRPr="008226AA" w:rsidRDefault="008226AA" w:rsidP="008226AA">
            <w:pPr>
              <w:rPr>
                <w:rFonts w:eastAsiaTheme="minorEastAsia"/>
                <w:sz w:val="12"/>
                <w:szCs w:val="12"/>
                <w:lang w:eastAsia="zh-CN"/>
              </w:rPr>
            </w:pPr>
            <w:r w:rsidRPr="008226AA">
              <w:rPr>
                <w:rFonts w:eastAsiaTheme="minorEastAsia"/>
                <w:sz w:val="12"/>
                <w:szCs w:val="12"/>
                <w:lang w:eastAsia="zh-CN"/>
              </w:rPr>
              <w:t>value for SP-CSI report: N=4</w:t>
            </w:r>
          </w:p>
          <w:p w14:paraId="2C0A6286" w14:textId="77777777" w:rsidR="008226AA" w:rsidRPr="008226AA" w:rsidRDefault="008226AA" w:rsidP="001630EA">
            <w:pPr>
              <w:rPr>
                <w:rFonts w:eastAsiaTheme="minorEastAsia"/>
                <w:sz w:val="12"/>
                <w:szCs w:val="12"/>
                <w:lang w:eastAsia="zh-CN"/>
              </w:rPr>
            </w:pPr>
          </w:p>
          <w:p w14:paraId="5B5BBBF0" w14:textId="2219F101" w:rsidR="008226AA" w:rsidRPr="008226AA" w:rsidRDefault="008226AA" w:rsidP="008226AA">
            <w:pPr>
              <w:rPr>
                <w:rFonts w:eastAsiaTheme="minorEastAsia"/>
                <w:sz w:val="12"/>
                <w:szCs w:val="12"/>
                <w:lang w:eastAsia="zh-CN"/>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945C708" w14:textId="77777777" w:rsidR="008226AA" w:rsidRPr="008226AA" w:rsidRDefault="008226AA" w:rsidP="001630EA">
            <w:pPr>
              <w:pStyle w:val="maintext"/>
              <w:ind w:firstLineChars="0" w:firstLine="0"/>
              <w:jc w:val="left"/>
              <w:rPr>
                <w:sz w:val="12"/>
                <w:szCs w:val="12"/>
                <w:lang w:eastAsia="ja-JP"/>
              </w:rPr>
            </w:pPr>
            <w:r w:rsidRPr="008226AA">
              <w:rPr>
                <w:sz w:val="12"/>
                <w:szCs w:val="12"/>
                <w:lang w:eastAsia="ja-JP"/>
              </w:rPr>
              <w:t>Optional with capability signaling</w:t>
            </w:r>
          </w:p>
        </w:tc>
      </w:tr>
    </w:tbl>
    <w:p w14:paraId="3971D299" w14:textId="77777777" w:rsidR="00030645" w:rsidRDefault="00030645" w:rsidP="00030645">
      <w:pPr>
        <w:rPr>
          <w:rFonts w:eastAsia="SimSun"/>
          <w:lang w:val="en-US" w:eastAsia="zh-CN"/>
        </w:rPr>
      </w:pPr>
    </w:p>
    <w:p w14:paraId="5EA91996" w14:textId="77777777" w:rsidR="00030645" w:rsidRPr="0009069B" w:rsidRDefault="00030645" w:rsidP="00030645">
      <w:pPr>
        <w:jc w:val="both"/>
        <w:rPr>
          <w:rFonts w:eastAsia="SimSun"/>
          <w:lang w:eastAsia="zh-CN"/>
        </w:rPr>
      </w:pP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8"/>
        <w:gridCol w:w="810"/>
        <w:gridCol w:w="3005"/>
        <w:gridCol w:w="355"/>
        <w:gridCol w:w="357"/>
        <w:gridCol w:w="564"/>
        <w:gridCol w:w="1159"/>
        <w:gridCol w:w="450"/>
        <w:gridCol w:w="331"/>
        <w:gridCol w:w="288"/>
        <w:gridCol w:w="450"/>
        <w:gridCol w:w="1173"/>
        <w:gridCol w:w="701"/>
      </w:tblGrid>
      <w:tr w:rsidR="008226AA" w:rsidRPr="008226AA" w14:paraId="416AC53D" w14:textId="77777777" w:rsidTr="001630EA">
        <w:tc>
          <w:tcPr>
            <w:tcW w:w="709" w:type="dxa"/>
            <w:tcBorders>
              <w:top w:val="single" w:sz="4" w:space="0" w:color="auto"/>
              <w:left w:val="single" w:sz="4" w:space="0" w:color="auto"/>
              <w:bottom w:val="single" w:sz="4" w:space="0" w:color="auto"/>
              <w:right w:val="single" w:sz="4" w:space="0" w:color="auto"/>
            </w:tcBorders>
            <w:shd w:val="clear" w:color="auto" w:fill="auto"/>
          </w:tcPr>
          <w:p w14:paraId="1D47662D" w14:textId="77777777" w:rsidR="008226AA" w:rsidRPr="008226AA" w:rsidRDefault="008226AA" w:rsidP="001630EA">
            <w:pPr>
              <w:pStyle w:val="maintext"/>
              <w:ind w:firstLineChars="0" w:firstLine="0"/>
              <w:jc w:val="left"/>
              <w:rPr>
                <w:sz w:val="12"/>
                <w:szCs w:val="12"/>
                <w:lang w:eastAsia="ja-JP"/>
              </w:rPr>
            </w:pPr>
            <w:r w:rsidRPr="008226AA">
              <w:rPr>
                <w:sz w:val="12"/>
                <w:szCs w:val="12"/>
                <w:lang w:eastAsia="ja-JP"/>
              </w:rPr>
              <w:t xml:space="preserve">42. </w:t>
            </w:r>
            <w:proofErr w:type="spellStart"/>
            <w:r w:rsidRPr="008226AA">
              <w:rPr>
                <w:sz w:val="12"/>
                <w:szCs w:val="12"/>
                <w:lang w:eastAsia="ja-JP"/>
              </w:rPr>
              <w:t>Netw_Energy_NR</w:t>
            </w:r>
            <w:proofErr w:type="spellEnd"/>
            <w:r w:rsidRPr="008226AA">
              <w:rPr>
                <w:sz w:val="12"/>
                <w:szCs w:val="12"/>
                <w:lang w:eastAsia="ja-JP"/>
              </w:rPr>
              <w:t xml:space="preserve"> </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57279B65" w14:textId="77777777" w:rsidR="008226AA" w:rsidRPr="008226AA" w:rsidRDefault="008226AA" w:rsidP="001630EA">
            <w:pPr>
              <w:pStyle w:val="maintext"/>
              <w:ind w:firstLineChars="0" w:firstLine="0"/>
              <w:jc w:val="left"/>
              <w:rPr>
                <w:rFonts w:eastAsia="MS Mincho"/>
                <w:sz w:val="12"/>
                <w:szCs w:val="12"/>
                <w:lang w:eastAsia="ja-JP"/>
              </w:rPr>
            </w:pPr>
            <w:r w:rsidRPr="008226AA">
              <w:rPr>
                <w:rFonts w:eastAsia="MS Mincho"/>
                <w:sz w:val="12"/>
                <w:szCs w:val="12"/>
                <w:lang w:eastAsia="ja-JP"/>
              </w:rPr>
              <w:t>42-4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163BC" w14:textId="77777777" w:rsidR="008226AA" w:rsidRPr="008226AA" w:rsidRDefault="008226AA" w:rsidP="001630EA">
            <w:pPr>
              <w:pStyle w:val="maintext"/>
              <w:ind w:firstLineChars="0" w:firstLine="0"/>
              <w:jc w:val="left"/>
              <w:rPr>
                <w:rFonts w:eastAsia="SimSun"/>
                <w:sz w:val="12"/>
                <w:szCs w:val="12"/>
                <w:lang w:eastAsia="zh-CN"/>
              </w:rPr>
            </w:pPr>
            <w:r w:rsidRPr="008226AA">
              <w:rPr>
                <w:rFonts w:eastAsia="SimSun"/>
                <w:sz w:val="12"/>
                <w:szCs w:val="12"/>
                <w:lang w:eastAsia="zh-CN"/>
              </w:rPr>
              <w:t>Cell DTX or DRX operation based on RRC configuration [with one DTX/DRX configuration per cell]</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FDBE84E"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Support of cell DTX/DRX operation [with one DTX/DRX configuration per cell]</w:t>
            </w:r>
          </w:p>
          <w:p w14:paraId="626BDD56"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 xml:space="preserve">[1) During non-active duration period of Cell DTX, UE does not expect to receive and/or process the following channels/signals from the </w:t>
            </w:r>
            <w:proofErr w:type="spellStart"/>
            <w:r w:rsidRPr="008226AA">
              <w:rPr>
                <w:rFonts w:eastAsiaTheme="minorEastAsia"/>
                <w:sz w:val="12"/>
                <w:szCs w:val="12"/>
                <w:lang w:eastAsia="zh-CN"/>
              </w:rPr>
              <w:t>gNB</w:t>
            </w:r>
            <w:proofErr w:type="spellEnd"/>
            <w:r w:rsidRPr="008226AA">
              <w:rPr>
                <w:rFonts w:eastAsiaTheme="minorEastAsia"/>
                <w:sz w:val="12"/>
                <w:szCs w:val="12"/>
                <w:lang w:eastAsia="zh-CN"/>
              </w:rPr>
              <w:t>:</w:t>
            </w:r>
          </w:p>
          <w:p w14:paraId="5F1726C0"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 Periodic/Semi-persistent CSI-RS configuration in CSI-</w:t>
            </w:r>
            <w:proofErr w:type="spellStart"/>
            <w:r w:rsidRPr="008226AA">
              <w:rPr>
                <w:rFonts w:eastAsiaTheme="minorEastAsia"/>
                <w:sz w:val="12"/>
                <w:szCs w:val="12"/>
                <w:lang w:eastAsia="zh-CN"/>
              </w:rPr>
              <w:t>ReportConfig</w:t>
            </w:r>
            <w:proofErr w:type="spellEnd"/>
            <w:r w:rsidRPr="008226AA">
              <w:rPr>
                <w:rFonts w:eastAsiaTheme="minorEastAsia"/>
                <w:sz w:val="12"/>
                <w:szCs w:val="12"/>
                <w:lang w:eastAsia="zh-CN"/>
              </w:rPr>
              <w:t xml:space="preserve"> with </w:t>
            </w:r>
            <w:proofErr w:type="spellStart"/>
            <w:r w:rsidRPr="008226AA">
              <w:rPr>
                <w:rFonts w:eastAsiaTheme="minorEastAsia"/>
                <w:sz w:val="12"/>
                <w:szCs w:val="12"/>
                <w:lang w:eastAsia="zh-CN"/>
              </w:rPr>
              <w:t>reportQuantity</w:t>
            </w:r>
            <w:proofErr w:type="spellEnd"/>
            <w:r w:rsidRPr="008226AA">
              <w:rPr>
                <w:rFonts w:eastAsiaTheme="minorEastAsia"/>
                <w:sz w:val="12"/>
                <w:szCs w:val="12"/>
                <w:lang w:eastAsia="zh-CN"/>
              </w:rPr>
              <w:t xml:space="preserve"> including RI</w:t>
            </w:r>
          </w:p>
          <w:p w14:paraId="16366CEB"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 xml:space="preserve">2) During non-active duration period of Cell DRX, UE does not expect to transmit the following channels/signals from to the </w:t>
            </w:r>
            <w:proofErr w:type="spellStart"/>
            <w:r w:rsidRPr="008226AA">
              <w:rPr>
                <w:rFonts w:eastAsiaTheme="minorEastAsia"/>
                <w:sz w:val="12"/>
                <w:szCs w:val="12"/>
                <w:lang w:eastAsia="zh-CN"/>
              </w:rPr>
              <w:t>gNB</w:t>
            </w:r>
            <w:proofErr w:type="spellEnd"/>
            <w:r w:rsidRPr="008226AA">
              <w:rPr>
                <w:rFonts w:eastAsiaTheme="minorEastAsia"/>
                <w:sz w:val="12"/>
                <w:szCs w:val="12"/>
                <w:lang w:eastAsia="zh-CN"/>
              </w:rPr>
              <w:t>:</w:t>
            </w:r>
          </w:p>
          <w:p w14:paraId="40FD2CB1"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 Periodic/Semi-persistent CSI report</w:t>
            </w:r>
          </w:p>
          <w:p w14:paraId="4BA85A6B"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 Periodic/Semi-persistent SRS]</w:t>
            </w:r>
          </w:p>
        </w:tc>
        <w:tc>
          <w:tcPr>
            <w:tcW w:w="355" w:type="dxa"/>
            <w:tcBorders>
              <w:top w:val="single" w:sz="4" w:space="0" w:color="auto"/>
              <w:left w:val="single" w:sz="4" w:space="0" w:color="auto"/>
              <w:bottom w:val="single" w:sz="4" w:space="0" w:color="auto"/>
              <w:right w:val="single" w:sz="4" w:space="0" w:color="auto"/>
            </w:tcBorders>
            <w:shd w:val="clear" w:color="auto" w:fill="auto"/>
          </w:tcPr>
          <w:p w14:paraId="14A185BA" w14:textId="77777777" w:rsidR="008226AA" w:rsidRPr="008226AA" w:rsidRDefault="008226AA" w:rsidP="001630EA">
            <w:pPr>
              <w:pStyle w:val="maintext"/>
              <w:ind w:firstLineChars="0" w:firstLine="0"/>
              <w:jc w:val="left"/>
              <w:rPr>
                <w:sz w:val="12"/>
                <w:szCs w:val="12"/>
                <w:highlight w:val="yellow"/>
              </w:rPr>
            </w:pPr>
          </w:p>
        </w:tc>
        <w:tc>
          <w:tcPr>
            <w:tcW w:w="357" w:type="dxa"/>
            <w:tcBorders>
              <w:top w:val="single" w:sz="4" w:space="0" w:color="auto"/>
              <w:left w:val="single" w:sz="4" w:space="0" w:color="auto"/>
              <w:bottom w:val="single" w:sz="4" w:space="0" w:color="auto"/>
              <w:right w:val="single" w:sz="4" w:space="0" w:color="auto"/>
            </w:tcBorders>
            <w:shd w:val="clear" w:color="auto" w:fill="auto"/>
          </w:tcPr>
          <w:p w14:paraId="1393F5A8"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Yes</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E43F3A4" w14:textId="77777777" w:rsidR="008226AA" w:rsidRPr="008226AA" w:rsidRDefault="008226AA" w:rsidP="001630EA">
            <w:pPr>
              <w:pStyle w:val="maintext"/>
              <w:ind w:firstLineChars="0" w:firstLine="0"/>
              <w:jc w:val="left"/>
              <w:rPr>
                <w:sz w:val="12"/>
                <w:szCs w:val="12"/>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FE6AA99" w14:textId="77777777" w:rsidR="008226AA" w:rsidRPr="008226AA" w:rsidRDefault="008226AA" w:rsidP="001630EA">
            <w:pPr>
              <w:pStyle w:val="maintext"/>
              <w:ind w:firstLineChars="0" w:firstLine="0"/>
              <w:jc w:val="left"/>
              <w:rPr>
                <w:sz w:val="12"/>
                <w:szCs w:val="12"/>
              </w:rPr>
            </w:pPr>
            <w:r w:rsidRPr="008226AA">
              <w:rPr>
                <w:sz w:val="12"/>
                <w:szCs w:val="12"/>
              </w:rPr>
              <w:t>UE does not support Cell DTX/DRX operation [with one DTX/DRX configuration per cell] for network energy savings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F2BAF7C" w14:textId="41C07805" w:rsidR="008226AA" w:rsidRPr="008226AA" w:rsidRDefault="008226AA" w:rsidP="001630EA">
            <w:pPr>
              <w:pStyle w:val="maintext"/>
              <w:ind w:firstLineChars="0" w:firstLine="0"/>
              <w:jc w:val="left"/>
              <w:rPr>
                <w:strike/>
                <w:sz w:val="12"/>
                <w:szCs w:val="12"/>
                <w:lang w:eastAsia="zh-CN"/>
              </w:rPr>
            </w:pPr>
            <w:r w:rsidRPr="008226AA">
              <w:rPr>
                <w:sz w:val="12"/>
                <w:szCs w:val="12"/>
                <w:lang w:eastAsia="zh-CN"/>
              </w:rPr>
              <w:t>Per Band</w:t>
            </w:r>
          </w:p>
        </w:tc>
        <w:tc>
          <w:tcPr>
            <w:tcW w:w="331" w:type="dxa"/>
            <w:tcBorders>
              <w:top w:val="single" w:sz="4" w:space="0" w:color="auto"/>
              <w:left w:val="single" w:sz="4" w:space="0" w:color="auto"/>
              <w:bottom w:val="single" w:sz="4" w:space="0" w:color="auto"/>
              <w:right w:val="single" w:sz="4" w:space="0" w:color="auto"/>
            </w:tcBorders>
            <w:shd w:val="clear" w:color="auto" w:fill="auto"/>
          </w:tcPr>
          <w:p w14:paraId="59F80448"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No</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1AC92F00"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31CDB9B"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N/A</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7521A385" w14:textId="77777777"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 xml:space="preserve">Note: RAN2 may add additional details </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268B19D5" w14:textId="77777777" w:rsidR="008226AA" w:rsidRPr="008226AA" w:rsidRDefault="008226AA" w:rsidP="001630EA">
            <w:pPr>
              <w:pStyle w:val="maintext"/>
              <w:ind w:firstLineChars="0" w:firstLine="0"/>
              <w:jc w:val="left"/>
              <w:rPr>
                <w:sz w:val="12"/>
                <w:szCs w:val="12"/>
                <w:lang w:eastAsia="ja-JP"/>
              </w:rPr>
            </w:pPr>
            <w:r w:rsidRPr="008226AA">
              <w:rPr>
                <w:sz w:val="12"/>
                <w:szCs w:val="12"/>
                <w:lang w:eastAsia="ja-JP"/>
              </w:rPr>
              <w:t>Optional with capability signaling</w:t>
            </w:r>
          </w:p>
        </w:tc>
      </w:tr>
      <w:tr w:rsidR="008226AA" w:rsidRPr="008226AA" w14:paraId="55ECC589" w14:textId="77777777" w:rsidTr="001630EA">
        <w:tc>
          <w:tcPr>
            <w:tcW w:w="709" w:type="dxa"/>
            <w:tcBorders>
              <w:top w:val="single" w:sz="4" w:space="0" w:color="auto"/>
              <w:left w:val="single" w:sz="4" w:space="0" w:color="auto"/>
              <w:bottom w:val="single" w:sz="4" w:space="0" w:color="auto"/>
              <w:right w:val="single" w:sz="4" w:space="0" w:color="auto"/>
            </w:tcBorders>
            <w:shd w:val="clear" w:color="auto" w:fill="auto"/>
          </w:tcPr>
          <w:p w14:paraId="381D8C3A" w14:textId="77777777" w:rsidR="008226AA" w:rsidRPr="008226AA" w:rsidRDefault="008226AA" w:rsidP="001630EA">
            <w:pPr>
              <w:pStyle w:val="maintext"/>
              <w:ind w:firstLineChars="0" w:firstLine="0"/>
              <w:jc w:val="left"/>
              <w:rPr>
                <w:sz w:val="12"/>
                <w:szCs w:val="12"/>
                <w:lang w:eastAsia="ja-JP"/>
              </w:rPr>
            </w:pPr>
            <w:r w:rsidRPr="008226AA">
              <w:rPr>
                <w:sz w:val="12"/>
                <w:szCs w:val="12"/>
                <w:lang w:eastAsia="ja-JP"/>
              </w:rPr>
              <w:t xml:space="preserve">42. </w:t>
            </w:r>
            <w:proofErr w:type="spellStart"/>
            <w:r w:rsidRPr="008226AA">
              <w:rPr>
                <w:sz w:val="12"/>
                <w:szCs w:val="12"/>
                <w:lang w:eastAsia="ja-JP"/>
              </w:rPr>
              <w:t>Netw_Energy_NR</w:t>
            </w:r>
            <w:proofErr w:type="spellEnd"/>
            <w:r w:rsidRPr="008226AA">
              <w:rPr>
                <w:sz w:val="12"/>
                <w:szCs w:val="12"/>
                <w:lang w:eastAsia="ja-JP"/>
              </w:rPr>
              <w:t xml:space="preserve"> </w:t>
            </w:r>
          </w:p>
        </w:tc>
        <w:tc>
          <w:tcPr>
            <w:tcW w:w="358" w:type="dxa"/>
            <w:tcBorders>
              <w:top w:val="single" w:sz="4" w:space="0" w:color="auto"/>
              <w:left w:val="single" w:sz="4" w:space="0" w:color="auto"/>
              <w:bottom w:val="single" w:sz="4" w:space="0" w:color="auto"/>
              <w:right w:val="single" w:sz="4" w:space="0" w:color="auto"/>
            </w:tcBorders>
            <w:shd w:val="clear" w:color="auto" w:fill="auto"/>
          </w:tcPr>
          <w:p w14:paraId="60996975" w14:textId="77777777" w:rsidR="008226AA" w:rsidRPr="008226AA" w:rsidRDefault="008226AA" w:rsidP="001630EA">
            <w:pPr>
              <w:pStyle w:val="maintext"/>
              <w:ind w:firstLineChars="0" w:firstLine="0"/>
              <w:jc w:val="left"/>
              <w:rPr>
                <w:rFonts w:eastAsia="MS Mincho"/>
                <w:sz w:val="12"/>
                <w:szCs w:val="12"/>
                <w:lang w:eastAsia="ja-JP"/>
              </w:rPr>
            </w:pPr>
            <w:r w:rsidRPr="008226AA">
              <w:rPr>
                <w:rFonts w:eastAsia="MS Mincho"/>
                <w:sz w:val="12"/>
                <w:szCs w:val="12"/>
                <w:lang w:eastAsia="ja-JP"/>
              </w:rPr>
              <w:t>42-5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6F85EB" w14:textId="77777777" w:rsidR="008226AA" w:rsidRPr="008226AA" w:rsidRDefault="008226AA" w:rsidP="001630EA">
            <w:pPr>
              <w:pStyle w:val="maintext"/>
              <w:ind w:firstLineChars="0" w:firstLine="0"/>
              <w:jc w:val="left"/>
              <w:rPr>
                <w:rFonts w:eastAsia="SimSun"/>
                <w:sz w:val="12"/>
                <w:szCs w:val="12"/>
                <w:lang w:eastAsia="zh-CN"/>
              </w:rPr>
            </w:pPr>
            <w:r w:rsidRPr="008226AA">
              <w:rPr>
                <w:rFonts w:eastAsia="SimSun"/>
                <w:sz w:val="12"/>
                <w:szCs w:val="12"/>
                <w:lang w:eastAsia="zh-CN"/>
              </w:rPr>
              <w:t>Cell DTX/DRX operation triggered by DCI format [2_x]</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9716F18" w14:textId="77777777" w:rsidR="008226AA" w:rsidRPr="008226AA" w:rsidRDefault="008226AA" w:rsidP="001630EA">
            <w:pPr>
              <w:spacing w:after="0"/>
              <w:rPr>
                <w:rFonts w:eastAsiaTheme="minorEastAsia"/>
                <w:sz w:val="12"/>
                <w:szCs w:val="12"/>
                <w:lang w:eastAsia="zh-CN"/>
              </w:rPr>
            </w:pPr>
            <w:r w:rsidRPr="008226AA">
              <w:rPr>
                <w:rFonts w:eastAsiaTheme="minorEastAsia"/>
                <w:sz w:val="12"/>
                <w:szCs w:val="12"/>
                <w:lang w:eastAsia="zh-CN"/>
              </w:rPr>
              <w:t>1) Support of Cell DTX/DRX configuration activation and deactivation via DCI [2_x]</w:t>
            </w:r>
          </w:p>
        </w:tc>
        <w:tc>
          <w:tcPr>
            <w:tcW w:w="355" w:type="dxa"/>
            <w:tcBorders>
              <w:top w:val="single" w:sz="4" w:space="0" w:color="auto"/>
              <w:left w:val="single" w:sz="4" w:space="0" w:color="auto"/>
              <w:bottom w:val="single" w:sz="4" w:space="0" w:color="auto"/>
              <w:right w:val="single" w:sz="4" w:space="0" w:color="auto"/>
            </w:tcBorders>
            <w:shd w:val="clear" w:color="auto" w:fill="auto"/>
          </w:tcPr>
          <w:p w14:paraId="3FBFED1F" w14:textId="77777777" w:rsidR="008226AA" w:rsidRPr="008226AA" w:rsidRDefault="008226AA" w:rsidP="001630EA">
            <w:pPr>
              <w:pStyle w:val="maintext"/>
              <w:ind w:firstLineChars="0" w:firstLine="0"/>
              <w:jc w:val="left"/>
              <w:rPr>
                <w:sz w:val="12"/>
                <w:szCs w:val="12"/>
                <w:highlight w:val="yellow"/>
              </w:rPr>
            </w:pPr>
            <w:r w:rsidRPr="008226AA">
              <w:rPr>
                <w:sz w:val="12"/>
                <w:szCs w:val="12"/>
              </w:rPr>
              <w:t>42-4</w:t>
            </w:r>
          </w:p>
        </w:tc>
        <w:tc>
          <w:tcPr>
            <w:tcW w:w="357" w:type="dxa"/>
            <w:tcBorders>
              <w:top w:val="single" w:sz="4" w:space="0" w:color="auto"/>
              <w:left w:val="single" w:sz="4" w:space="0" w:color="auto"/>
              <w:bottom w:val="single" w:sz="4" w:space="0" w:color="auto"/>
              <w:right w:val="single" w:sz="4" w:space="0" w:color="auto"/>
            </w:tcBorders>
            <w:shd w:val="clear" w:color="auto" w:fill="auto"/>
          </w:tcPr>
          <w:p w14:paraId="40F88C56"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Yes</w:t>
            </w: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1A2CA36D" w14:textId="77777777" w:rsidR="008226AA" w:rsidRPr="008226AA" w:rsidRDefault="008226AA" w:rsidP="001630EA">
            <w:pPr>
              <w:pStyle w:val="maintext"/>
              <w:ind w:firstLineChars="0" w:firstLine="0"/>
              <w:jc w:val="left"/>
              <w:rPr>
                <w:sz w:val="12"/>
                <w:szCs w:val="12"/>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863A74" w14:textId="77777777" w:rsidR="008226AA" w:rsidRPr="008226AA" w:rsidRDefault="008226AA" w:rsidP="001630EA">
            <w:pPr>
              <w:pStyle w:val="maintext"/>
              <w:ind w:firstLineChars="0" w:firstLine="0"/>
              <w:jc w:val="left"/>
              <w:rPr>
                <w:sz w:val="12"/>
                <w:szCs w:val="12"/>
              </w:rPr>
            </w:pPr>
            <w:r w:rsidRPr="008226AA">
              <w:rPr>
                <w:sz w:val="12"/>
                <w:szCs w:val="12"/>
              </w:rPr>
              <w:t>UE does not support dynamic Cell DTX/DRX operation triggered by L1 signalling for network energy savings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016DCFF"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Per Band</w:t>
            </w:r>
          </w:p>
        </w:tc>
        <w:tc>
          <w:tcPr>
            <w:tcW w:w="331" w:type="dxa"/>
            <w:tcBorders>
              <w:top w:val="single" w:sz="4" w:space="0" w:color="auto"/>
              <w:left w:val="single" w:sz="4" w:space="0" w:color="auto"/>
              <w:bottom w:val="single" w:sz="4" w:space="0" w:color="auto"/>
              <w:right w:val="single" w:sz="4" w:space="0" w:color="auto"/>
            </w:tcBorders>
            <w:shd w:val="clear" w:color="auto" w:fill="auto"/>
          </w:tcPr>
          <w:p w14:paraId="2828D4C4"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No</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41772A89"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No</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3A7A09D" w14:textId="77777777" w:rsidR="008226AA" w:rsidRPr="008226AA" w:rsidRDefault="008226AA" w:rsidP="001630EA">
            <w:pPr>
              <w:pStyle w:val="maintext"/>
              <w:ind w:firstLineChars="0" w:firstLine="0"/>
              <w:jc w:val="left"/>
              <w:rPr>
                <w:sz w:val="12"/>
                <w:szCs w:val="12"/>
                <w:lang w:eastAsia="zh-CN"/>
              </w:rPr>
            </w:pPr>
            <w:r w:rsidRPr="008226AA">
              <w:rPr>
                <w:sz w:val="12"/>
                <w:szCs w:val="12"/>
                <w:lang w:eastAsia="zh-CN"/>
              </w:rPr>
              <w:t>N/A</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20C96E85" w14:textId="77777777" w:rsidR="008226AA" w:rsidRPr="008226AA" w:rsidRDefault="008226AA" w:rsidP="001630EA">
            <w:pPr>
              <w:rPr>
                <w:rFonts w:eastAsiaTheme="minorEastAsia"/>
                <w:sz w:val="12"/>
                <w:szCs w:val="12"/>
                <w:lang w:eastAsia="zh-CN"/>
              </w:rPr>
            </w:pPr>
            <w:r w:rsidRPr="008226AA">
              <w:rPr>
                <w:rFonts w:eastAsiaTheme="minorEastAsia"/>
                <w:sz w:val="12"/>
                <w:szCs w:val="12"/>
                <w:lang w:eastAsia="zh-CN"/>
              </w:rPr>
              <w:t>FFS: merge this FG with FG 42-4</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6AA1A2BB" w14:textId="77777777" w:rsidR="008226AA" w:rsidRPr="008226AA" w:rsidRDefault="008226AA" w:rsidP="001630EA">
            <w:pPr>
              <w:pStyle w:val="maintext"/>
              <w:ind w:firstLineChars="0" w:firstLine="0"/>
              <w:jc w:val="left"/>
              <w:rPr>
                <w:sz w:val="12"/>
                <w:szCs w:val="12"/>
                <w:lang w:eastAsia="ja-JP"/>
              </w:rPr>
            </w:pPr>
            <w:r w:rsidRPr="008226AA">
              <w:rPr>
                <w:sz w:val="12"/>
                <w:szCs w:val="12"/>
                <w:lang w:eastAsia="ja-JP"/>
              </w:rPr>
              <w:t>Optional with capability signaling</w:t>
            </w:r>
          </w:p>
        </w:tc>
      </w:tr>
    </w:tbl>
    <w:p w14:paraId="2165D637" w14:textId="12604F0F" w:rsidR="00331F74" w:rsidRPr="0004610E" w:rsidRDefault="00331F74">
      <w:pPr>
        <w:jc w:val="both"/>
        <w:rPr>
          <w:rFonts w:eastAsiaTheme="minorEastAsia"/>
          <w:iCs/>
          <w:lang w:eastAsia="zh-CN"/>
        </w:rPr>
      </w:pPr>
    </w:p>
    <w:p w14:paraId="5AD7C3AF" w14:textId="77777777" w:rsidR="00331F74" w:rsidRDefault="00331F74">
      <w:pPr>
        <w:pStyle w:val="BodyText"/>
        <w:spacing w:before="120"/>
        <w:jc w:val="both"/>
        <w:rPr>
          <w:rFonts w:eastAsiaTheme="minorEastAsia"/>
          <w:b/>
          <w:i/>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65455F37" w14:textId="3E813742" w:rsidR="00331F74" w:rsidRDefault="006A27F6">
      <w:pPr>
        <w:pStyle w:val="ListParagraph"/>
        <w:numPr>
          <w:ilvl w:val="0"/>
          <w:numId w:val="14"/>
        </w:numPr>
        <w:ind w:hangingChars="210"/>
        <w:jc w:val="both"/>
        <w:rPr>
          <w:rFonts w:eastAsiaTheme="minorEastAsia"/>
          <w:lang w:val="en-US" w:eastAsia="zh-CN"/>
        </w:rPr>
      </w:pPr>
      <w:bookmarkStart w:id="18" w:name="_Ref446507216"/>
      <w:bookmarkStart w:id="19" w:name="_Ref446511358"/>
      <w:bookmarkStart w:id="20" w:name="_Ref446506608"/>
      <w:bookmarkStart w:id="21" w:name="_Ref83499234"/>
      <w:bookmarkStart w:id="22" w:name="_Ref47626651"/>
      <w:bookmarkEnd w:id="18"/>
      <w:bookmarkEnd w:id="19"/>
      <w:bookmarkEnd w:id="20"/>
      <w:r w:rsidRPr="006A27F6">
        <w:rPr>
          <w:rFonts w:eastAsiaTheme="minorEastAsia"/>
          <w:lang w:val="en-US" w:eastAsia="zh-CN"/>
        </w:rPr>
        <w:t>RP-230566</w:t>
      </w:r>
      <w:r w:rsidR="001B7FDF">
        <w:rPr>
          <w:rFonts w:eastAsiaTheme="minorEastAsia"/>
          <w:lang w:val="en-US" w:eastAsia="zh-CN"/>
        </w:rPr>
        <w:t>, “</w:t>
      </w:r>
      <w:r>
        <w:rPr>
          <w:rFonts w:eastAsiaTheme="minorEastAsia"/>
          <w:lang w:val="en-US" w:eastAsia="zh-CN"/>
        </w:rPr>
        <w:t>Network Energy Saving for NR</w:t>
      </w:r>
      <w:r w:rsidR="00163C2D">
        <w:rPr>
          <w:rFonts w:eastAsiaTheme="minorEastAsia"/>
          <w:lang w:val="en-US" w:eastAsia="zh-CN"/>
        </w:rPr>
        <w:t xml:space="preserve">”, </w:t>
      </w:r>
      <w:bookmarkEnd w:id="21"/>
      <w:r>
        <w:rPr>
          <w:rFonts w:eastAsiaTheme="minorEastAsia"/>
          <w:lang w:val="en-US" w:eastAsia="zh-CN"/>
        </w:rPr>
        <w:t>Huawei</w:t>
      </w:r>
    </w:p>
    <w:p w14:paraId="0C8AD4CD" w14:textId="7706C1DD" w:rsidR="003E4514" w:rsidRPr="003E4514" w:rsidRDefault="003E4514" w:rsidP="003E4514">
      <w:pPr>
        <w:pStyle w:val="ListParagraph"/>
        <w:numPr>
          <w:ilvl w:val="0"/>
          <w:numId w:val="14"/>
        </w:numPr>
        <w:rPr>
          <w:rFonts w:eastAsiaTheme="minorEastAsia"/>
          <w:lang w:val="en-US" w:eastAsia="zh-CN"/>
        </w:rPr>
      </w:pPr>
      <w:r w:rsidRPr="003E4514">
        <w:rPr>
          <w:rFonts w:eastAsiaTheme="minorEastAsia"/>
          <w:lang w:val="en-US" w:eastAsia="zh-CN"/>
        </w:rPr>
        <w:t>R1-2308576</w:t>
      </w:r>
      <w:r>
        <w:rPr>
          <w:rFonts w:eastAsiaTheme="minorEastAsia"/>
          <w:lang w:val="en-US" w:eastAsia="zh-CN"/>
        </w:rPr>
        <w:t>, “</w:t>
      </w:r>
      <w:r w:rsidRPr="003E4514">
        <w:rPr>
          <w:rFonts w:eastAsiaTheme="minorEastAsia"/>
          <w:lang w:val="en-US" w:eastAsia="zh-CN"/>
        </w:rPr>
        <w:t>Session Notes of AI 9.16.3</w:t>
      </w:r>
      <w:r>
        <w:rPr>
          <w:rFonts w:eastAsiaTheme="minorEastAsia"/>
          <w:lang w:val="en-US" w:eastAsia="zh-CN"/>
        </w:rPr>
        <w:t xml:space="preserve">”, </w:t>
      </w:r>
      <w:r w:rsidRPr="003E4514">
        <w:rPr>
          <w:rFonts w:eastAsiaTheme="minorEastAsia"/>
          <w:lang w:val="en-US" w:eastAsia="zh-CN"/>
        </w:rPr>
        <w:t>Ad-Hoc Chair (AT&amp;T)</w:t>
      </w:r>
    </w:p>
    <w:p w14:paraId="568E8472" w14:textId="77777777" w:rsidR="003E4514" w:rsidRPr="003E4514" w:rsidRDefault="003E4514" w:rsidP="003E4514">
      <w:pPr>
        <w:tabs>
          <w:tab w:val="left" w:pos="420"/>
        </w:tabs>
        <w:jc w:val="both"/>
        <w:rPr>
          <w:rFonts w:eastAsiaTheme="minorEastAsia"/>
          <w:lang w:val="en-US" w:eastAsia="zh-CN"/>
        </w:rPr>
      </w:pPr>
    </w:p>
    <w:bookmarkEnd w:id="22"/>
    <w:p w14:paraId="7ECF0E3D" w14:textId="25B6253C" w:rsidR="00331F74" w:rsidRPr="006A27F6" w:rsidRDefault="00C225EB" w:rsidP="006A27F6">
      <w:pPr>
        <w:tabs>
          <w:tab w:val="left" w:pos="420"/>
        </w:tabs>
        <w:jc w:val="both"/>
        <w:rPr>
          <w:rFonts w:eastAsiaTheme="minorEastAsia"/>
          <w:lang w:val="en-US" w:eastAsia="zh-CN"/>
        </w:rPr>
      </w:pPr>
      <w:r w:rsidRPr="006A27F6">
        <w:rPr>
          <w:rFonts w:hint="eastAsia"/>
          <w:lang w:val="en-US" w:eastAsia="zh-CN"/>
        </w:rPr>
        <w:tab/>
      </w:r>
    </w:p>
    <w:sectPr w:rsidR="00331F74" w:rsidRPr="006A27F6" w:rsidSect="003E566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ABD0" w14:textId="77777777" w:rsidR="00A14B70" w:rsidRDefault="00A14B70">
      <w:pPr>
        <w:spacing w:after="0" w:line="240" w:lineRule="auto"/>
      </w:pPr>
      <w:r>
        <w:separator/>
      </w:r>
    </w:p>
  </w:endnote>
  <w:endnote w:type="continuationSeparator" w:id="0">
    <w:p w14:paraId="41C630B6" w14:textId="77777777" w:rsidR="00A14B70" w:rsidRDefault="00A14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535C8" w14:textId="77777777" w:rsidR="00A14B70" w:rsidRDefault="00A14B70">
      <w:pPr>
        <w:spacing w:after="0" w:line="240" w:lineRule="auto"/>
      </w:pPr>
      <w:r>
        <w:separator/>
      </w:r>
    </w:p>
  </w:footnote>
  <w:footnote w:type="continuationSeparator" w:id="0">
    <w:p w14:paraId="1F36C81C" w14:textId="77777777" w:rsidR="00A14B70" w:rsidRDefault="00A14B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62964"/>
    <w:multiLevelType w:val="hybridMultilevel"/>
    <w:tmpl w:val="D45E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70506B"/>
    <w:multiLevelType w:val="hybridMultilevel"/>
    <w:tmpl w:val="9030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8"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3"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852AC1"/>
    <w:multiLevelType w:val="hybridMultilevel"/>
    <w:tmpl w:val="AF76C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375557">
    <w:abstractNumId w:val="5"/>
  </w:num>
  <w:num w:numId="2" w16cid:durableId="592476920">
    <w:abstractNumId w:val="17"/>
  </w:num>
  <w:num w:numId="3" w16cid:durableId="1960258670">
    <w:abstractNumId w:val="15"/>
  </w:num>
  <w:num w:numId="4" w16cid:durableId="1733767861">
    <w:abstractNumId w:val="28"/>
  </w:num>
  <w:num w:numId="5" w16cid:durableId="1074812816">
    <w:abstractNumId w:val="3"/>
  </w:num>
  <w:num w:numId="6" w16cid:durableId="2039696979">
    <w:abstractNumId w:val="11"/>
  </w:num>
  <w:num w:numId="7" w16cid:durableId="1098912831">
    <w:abstractNumId w:val="20"/>
  </w:num>
  <w:num w:numId="8" w16cid:durableId="1638293642">
    <w:abstractNumId w:val="14"/>
  </w:num>
  <w:num w:numId="9" w16cid:durableId="1776513707">
    <w:abstractNumId w:val="16"/>
  </w:num>
  <w:num w:numId="10" w16cid:durableId="1085760483">
    <w:abstractNumId w:val="24"/>
  </w:num>
  <w:num w:numId="11" w16cid:durableId="2752935">
    <w:abstractNumId w:val="6"/>
  </w:num>
  <w:num w:numId="12" w16cid:durableId="410198882">
    <w:abstractNumId w:val="0"/>
  </w:num>
  <w:num w:numId="13" w16cid:durableId="1256209647">
    <w:abstractNumId w:val="22"/>
    <w:lvlOverride w:ilvl="0">
      <w:startOverride w:val="1"/>
    </w:lvlOverride>
  </w:num>
  <w:num w:numId="14" w16cid:durableId="627586684">
    <w:abstractNumId w:val="8"/>
  </w:num>
  <w:num w:numId="15" w16cid:durableId="1222711002">
    <w:abstractNumId w:val="12"/>
  </w:num>
  <w:num w:numId="16" w16cid:durableId="1833642250">
    <w:abstractNumId w:val="4"/>
  </w:num>
  <w:num w:numId="17" w16cid:durableId="1859780941">
    <w:abstractNumId w:val="23"/>
  </w:num>
  <w:num w:numId="18" w16cid:durableId="194119276">
    <w:abstractNumId w:val="21"/>
    <w:lvlOverride w:ilvl="0">
      <w:startOverride w:val="1"/>
    </w:lvlOverride>
    <w:lvlOverride w:ilvl="1"/>
    <w:lvlOverride w:ilvl="2"/>
    <w:lvlOverride w:ilvl="3"/>
    <w:lvlOverride w:ilvl="4"/>
    <w:lvlOverride w:ilvl="5"/>
    <w:lvlOverride w:ilvl="6"/>
    <w:lvlOverride w:ilvl="7"/>
    <w:lvlOverride w:ilvl="8"/>
  </w:num>
  <w:num w:numId="19" w16cid:durableId="1872956495">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091271156">
    <w:abstractNumId w:val="18"/>
  </w:num>
  <w:num w:numId="21" w16cid:durableId="446580958">
    <w:abstractNumId w:val="10"/>
  </w:num>
  <w:num w:numId="22" w16cid:durableId="1507671476">
    <w:abstractNumId w:val="7"/>
  </w:num>
  <w:num w:numId="23" w16cid:durableId="143203075">
    <w:abstractNumId w:val="19"/>
  </w:num>
  <w:num w:numId="24" w16cid:durableId="1259174351">
    <w:abstractNumId w:val="9"/>
  </w:num>
  <w:num w:numId="25" w16cid:durableId="765078466">
    <w:abstractNumId w:val="1"/>
  </w:num>
  <w:num w:numId="26" w16cid:durableId="1163861295">
    <w:abstractNumId w:val="27"/>
  </w:num>
  <w:num w:numId="27" w16cid:durableId="1832328709">
    <w:abstractNumId w:val="25"/>
  </w:num>
  <w:num w:numId="28" w16cid:durableId="1642879473">
    <w:abstractNumId w:val="26"/>
  </w:num>
  <w:num w:numId="29" w16cid:durableId="1447190604">
    <w:abstractNumId w:val="2"/>
  </w:num>
  <w:num w:numId="30" w16cid:durableId="316109973">
    <w:abstractNumId w:val="13"/>
  </w:num>
  <w:num w:numId="31" w16cid:durableId="64122822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3C"/>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7E1"/>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9B"/>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02F"/>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A4"/>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9A9"/>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1F9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56B"/>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2F9"/>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6F59"/>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A1A"/>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6F31"/>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C80"/>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514"/>
    <w:rsid w:val="003E47F5"/>
    <w:rsid w:val="003E48AA"/>
    <w:rsid w:val="003E48DE"/>
    <w:rsid w:val="003E4AE3"/>
    <w:rsid w:val="003E4BF1"/>
    <w:rsid w:val="003E50FD"/>
    <w:rsid w:val="003E52BC"/>
    <w:rsid w:val="003E5412"/>
    <w:rsid w:val="003E547B"/>
    <w:rsid w:val="003E5664"/>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21E"/>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1F82"/>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87F"/>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58C"/>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C7CD8"/>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4EB"/>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7F6"/>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9DF"/>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64F"/>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3C2"/>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A04"/>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6AA"/>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54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2C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B7"/>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0EF9"/>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6D"/>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B70"/>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00"/>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5E8E"/>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2F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04"/>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B04"/>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D9F"/>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9A"/>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4C3B"/>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7A5"/>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2E3"/>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522"/>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5DB"/>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02"/>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522"/>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ind w:left="446" w:hanging="446"/>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3642</Words>
  <Characters>20762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cp:revision>
  <cp:lastPrinted>2007-12-29T21:50:00Z</cp:lastPrinted>
  <dcterms:created xsi:type="dcterms:W3CDTF">2023-09-27T04:39:00Z</dcterms:created>
  <dcterms:modified xsi:type="dcterms:W3CDTF">2023-09-27T04:39:00Z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